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5D8" w:rsidRPr="002C7075" w:rsidRDefault="00B525D8" w:rsidP="00B525D8">
      <w:pPr>
        <w:pStyle w:val="Heading4"/>
        <w:rPr>
          <w:rFonts w:ascii="Verdana" w:hAnsi="Verdana"/>
          <w:lang w:val="it-IT"/>
        </w:rPr>
      </w:pPr>
      <w:bookmarkStart w:id="0" w:name="_GoBack"/>
      <w:bookmarkEnd w:id="0"/>
      <w:r w:rsidRPr="002C7075">
        <w:rPr>
          <w:rFonts w:ascii="Verdana" w:hAnsi="Verdana"/>
          <w:lang w:val="it-IT"/>
        </w:rPr>
        <w:t>P R E S S  R E L E A S E</w:t>
      </w:r>
    </w:p>
    <w:p w:rsidR="00B525D8" w:rsidRDefault="00B525D8" w:rsidP="00B525D8">
      <w:r>
        <w:t>27 November 2012</w:t>
      </w:r>
    </w:p>
    <w:p w:rsidR="00B525D8" w:rsidRDefault="00B525D8" w:rsidP="00B525D8"/>
    <w:p w:rsidR="00B525D8" w:rsidRPr="00240506" w:rsidRDefault="00B525D8" w:rsidP="00B525D8"/>
    <w:p w:rsidR="00B525D8" w:rsidRPr="005B52C5" w:rsidRDefault="00B525D8" w:rsidP="00B525D8">
      <w:pPr>
        <w:jc w:val="center"/>
        <w:rPr>
          <w:b/>
          <w:sz w:val="28"/>
          <w:szCs w:val="28"/>
        </w:rPr>
      </w:pPr>
      <w:r w:rsidRPr="005B52C5">
        <w:rPr>
          <w:b/>
          <w:sz w:val="28"/>
          <w:szCs w:val="28"/>
        </w:rPr>
        <w:t xml:space="preserve">RTS ANNOUNCES </w:t>
      </w:r>
      <w:r>
        <w:rPr>
          <w:b/>
          <w:sz w:val="28"/>
          <w:szCs w:val="28"/>
        </w:rPr>
        <w:t>WINNERS</w:t>
      </w:r>
      <w:r w:rsidRPr="005B52C5">
        <w:rPr>
          <w:b/>
          <w:sz w:val="28"/>
          <w:szCs w:val="28"/>
        </w:rPr>
        <w:t xml:space="preserve"> FOR </w:t>
      </w:r>
    </w:p>
    <w:p w:rsidR="00B525D8" w:rsidRPr="005B52C5" w:rsidRDefault="00B525D8" w:rsidP="00B525D8">
      <w:pPr>
        <w:jc w:val="center"/>
        <w:rPr>
          <w:b/>
          <w:sz w:val="28"/>
          <w:szCs w:val="28"/>
        </w:rPr>
      </w:pPr>
      <w:r w:rsidRPr="005B52C5">
        <w:rPr>
          <w:b/>
          <w:sz w:val="28"/>
          <w:szCs w:val="28"/>
        </w:rPr>
        <w:t>CRAFT &amp; DESIGN AWARDS 2011/2012</w:t>
      </w:r>
    </w:p>
    <w:p w:rsidR="00B525D8" w:rsidRPr="005B52C5" w:rsidRDefault="00B525D8" w:rsidP="00B525D8">
      <w:pPr>
        <w:rPr>
          <w:b/>
          <w:sz w:val="28"/>
          <w:szCs w:val="28"/>
        </w:rPr>
      </w:pPr>
    </w:p>
    <w:p w:rsidR="00B525D8" w:rsidRPr="00240506" w:rsidRDefault="00B525D8" w:rsidP="00B525D8">
      <w:pPr>
        <w:jc w:val="both"/>
      </w:pPr>
      <w:r w:rsidRPr="00240506">
        <w:rPr>
          <w:b/>
        </w:rPr>
        <w:t xml:space="preserve">The Royal Television Society </w:t>
      </w:r>
      <w:r w:rsidRPr="00240506">
        <w:t xml:space="preserve">(RTS), Britain’s leading forum for television and related media, has announced the </w:t>
      </w:r>
      <w:r>
        <w:t>winners</w:t>
      </w:r>
      <w:r w:rsidRPr="00240506">
        <w:t xml:space="preserve"> for the </w:t>
      </w:r>
      <w:r w:rsidRPr="00240506">
        <w:rPr>
          <w:b/>
        </w:rPr>
        <w:t>RTS</w:t>
      </w:r>
      <w:r w:rsidRPr="00240506">
        <w:t xml:space="preserve"> </w:t>
      </w:r>
      <w:r w:rsidRPr="00240506">
        <w:rPr>
          <w:b/>
        </w:rPr>
        <w:t>Craft &amp; Design Awards 2011/2012</w:t>
      </w:r>
      <w:r w:rsidRPr="00240506">
        <w:t xml:space="preserve">. </w:t>
      </w:r>
    </w:p>
    <w:p w:rsidR="00B525D8" w:rsidRPr="00240506" w:rsidRDefault="00B525D8" w:rsidP="00B525D8">
      <w:pPr>
        <w:jc w:val="both"/>
      </w:pPr>
    </w:p>
    <w:p w:rsidR="00B525D8" w:rsidRPr="00240506" w:rsidRDefault="00B525D8" w:rsidP="00B525D8">
      <w:pPr>
        <w:jc w:val="both"/>
      </w:pPr>
      <w:r>
        <w:t>This year’s awards saw</w:t>
      </w:r>
      <w:r w:rsidRPr="00240506">
        <w:t xml:space="preserve"> a host of television professionals competing in 22 categories for a coveted Royal Television Society Award. The awards </w:t>
      </w:r>
      <w:r w:rsidRPr="00475F54">
        <w:rPr>
          <w:lang w:val="en-GB"/>
        </w:rPr>
        <w:t>recognise</w:t>
      </w:r>
      <w:r w:rsidRPr="00240506">
        <w:t xml:space="preserve"> the huge variety of skills and processes involved in programme production, from costume design and digital effects to editing and lighting. </w:t>
      </w:r>
    </w:p>
    <w:p w:rsidR="00B525D8" w:rsidRPr="00240506" w:rsidRDefault="00B525D8" w:rsidP="00B525D8">
      <w:pPr>
        <w:jc w:val="both"/>
        <w:rPr>
          <w:i/>
        </w:rPr>
      </w:pPr>
    </w:p>
    <w:p w:rsidR="00B525D8" w:rsidRPr="00240506" w:rsidRDefault="00B525D8" w:rsidP="00B525D8">
      <w:pPr>
        <w:jc w:val="both"/>
      </w:pPr>
      <w:r w:rsidRPr="00240506">
        <w:t>The RTS Craft &amp; Design Awards 2011/2012</w:t>
      </w:r>
      <w:r>
        <w:t xml:space="preserve"> we</w:t>
      </w:r>
      <w:r w:rsidRPr="00240506">
        <w:t xml:space="preserve">re chaired by Nigel Pickard, </w:t>
      </w:r>
      <w:r>
        <w:rPr>
          <w:bCs/>
        </w:rPr>
        <w:t>Chief Executive Officer, Zodiak M.E.E.A and UK, Kids and Family</w:t>
      </w:r>
      <w:r w:rsidRPr="00240506">
        <w:t xml:space="preserve">. The awards ceremony, </w:t>
      </w:r>
      <w:r>
        <w:t>which was</w:t>
      </w:r>
      <w:r w:rsidRPr="00240506">
        <w:t xml:space="preserve"> hosted by </w:t>
      </w:r>
      <w:r>
        <w:t>British TV presenter Laura Hamilton</w:t>
      </w:r>
      <w:r w:rsidRPr="00240506">
        <w:t xml:space="preserve">, </w:t>
      </w:r>
      <w:r>
        <w:t>took</w:t>
      </w:r>
      <w:r w:rsidRPr="00240506">
        <w:t xml:space="preserve"> place on Monday 26 November at The Savoy, London. </w:t>
      </w:r>
    </w:p>
    <w:p w:rsidR="00B525D8" w:rsidRPr="00240506" w:rsidRDefault="00B525D8" w:rsidP="00B525D8">
      <w:pPr>
        <w:pStyle w:val="BodyText"/>
        <w:rPr>
          <w:rFonts w:ascii="Verdana" w:hAnsi="Verdana" w:cs="Times New Roman"/>
          <w:szCs w:val="22"/>
          <w:lang w:val="en-US"/>
        </w:rPr>
      </w:pPr>
    </w:p>
    <w:p w:rsidR="00B525D8" w:rsidRPr="00240506" w:rsidRDefault="00B525D8" w:rsidP="00B525D8">
      <w:pPr>
        <w:pStyle w:val="BodyText"/>
        <w:rPr>
          <w:rFonts w:ascii="Verdana" w:hAnsi="Verdana"/>
          <w:b/>
          <w:szCs w:val="22"/>
        </w:rPr>
      </w:pPr>
      <w:r>
        <w:rPr>
          <w:rFonts w:ascii="Verdana" w:hAnsi="Verdana"/>
          <w:b/>
          <w:szCs w:val="22"/>
        </w:rPr>
        <w:t>The Winners</w:t>
      </w:r>
      <w:r w:rsidRPr="00240506">
        <w:rPr>
          <w:rFonts w:ascii="Verdana" w:hAnsi="Verdana"/>
          <w:b/>
          <w:szCs w:val="22"/>
        </w:rPr>
        <w:t xml:space="preserve">: </w:t>
      </w:r>
    </w:p>
    <w:p w:rsidR="00B525D8" w:rsidRPr="00240506" w:rsidRDefault="00B525D8" w:rsidP="00B525D8">
      <w:pPr>
        <w:pStyle w:val="BodyText"/>
        <w:rPr>
          <w:rFonts w:ascii="Verdana" w:hAnsi="Verdana"/>
          <w:b/>
          <w:szCs w:val="22"/>
        </w:rPr>
      </w:pPr>
    </w:p>
    <w:p w:rsidR="00B525D8" w:rsidRPr="00C27DE2" w:rsidRDefault="00B525D8" w:rsidP="00B525D8">
      <w:pPr>
        <w:jc w:val="both"/>
        <w:rPr>
          <w:rFonts w:cs="Arial"/>
          <w:b/>
          <w:noProof/>
          <w:u w:val="single"/>
        </w:rPr>
      </w:pPr>
      <w:r w:rsidRPr="00C27DE2">
        <w:rPr>
          <w:rFonts w:cs="Arial"/>
          <w:b/>
          <w:noProof/>
          <w:u w:val="single"/>
        </w:rPr>
        <w:t>Effects</w:t>
      </w:r>
      <w:r w:rsidRPr="00C27DE2">
        <w:rPr>
          <w:rFonts w:cs="Arial"/>
          <w:b/>
          <w:u w:val="single"/>
        </w:rPr>
        <w:t xml:space="preserve"> </w:t>
      </w:r>
      <w:r w:rsidRPr="00C27DE2">
        <w:rPr>
          <w:rFonts w:cs="Arial"/>
          <w:b/>
          <w:noProof/>
          <w:u w:val="single"/>
        </w:rPr>
        <w:t>Digital</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Lexhag Visual Effects Team</w:t>
      </w:r>
      <w:r w:rsidRPr="00C27DE2">
        <w:rPr>
          <w:rFonts w:cs="Arial"/>
        </w:rPr>
        <w:t xml:space="preserve"> </w:t>
      </w:r>
      <w:r>
        <w:rPr>
          <w:rFonts w:cs="Arial"/>
        </w:rPr>
        <w:t>–</w:t>
      </w:r>
      <w:r w:rsidRPr="00C27DE2">
        <w:rPr>
          <w:rFonts w:cs="Arial"/>
        </w:rPr>
        <w:t xml:space="preserve"> </w:t>
      </w:r>
      <w:r w:rsidRPr="00C27DE2">
        <w:rPr>
          <w:rFonts w:cs="Arial"/>
          <w:i/>
          <w:noProof/>
        </w:rPr>
        <w:t>The Fades</w:t>
      </w:r>
      <w:r w:rsidRPr="00C27DE2">
        <w:rPr>
          <w:rFonts w:cs="Arial"/>
          <w:noProof/>
        </w:rPr>
        <w:t>,</w:t>
      </w:r>
      <w:r w:rsidRPr="00C27DE2">
        <w:rPr>
          <w:rFonts w:cs="Arial"/>
          <w:i/>
        </w:rPr>
        <w:t xml:space="preserve"> </w:t>
      </w:r>
      <w:r w:rsidRPr="00C27DE2">
        <w:rPr>
          <w:rFonts w:cs="Arial"/>
          <w:noProof/>
        </w:rPr>
        <w:t xml:space="preserve">BBC Productions/BBC America </w:t>
      </w:r>
    </w:p>
    <w:p w:rsidR="00B525D8" w:rsidRPr="00C27DE2" w:rsidRDefault="00B525D8" w:rsidP="00B525D8">
      <w:pPr>
        <w:jc w:val="both"/>
        <w:rPr>
          <w:rFonts w:cs="Arial"/>
          <w:noProof/>
        </w:rPr>
      </w:pPr>
      <w:r w:rsidRPr="00C27DE2">
        <w:rPr>
          <w:rFonts w:cs="Arial"/>
          <w:noProof/>
        </w:rPr>
        <w:t>for BBC Three</w:t>
      </w:r>
    </w:p>
    <w:p w:rsidR="00B525D8" w:rsidRPr="00C27DE2" w:rsidRDefault="00B525D8" w:rsidP="00B525D8">
      <w:pPr>
        <w:jc w:val="both"/>
        <w:rPr>
          <w:rFonts w:cs="Arial"/>
          <w:i/>
        </w:rPr>
      </w:pPr>
      <w:r>
        <w:rPr>
          <w:rFonts w:cs="Arial"/>
          <w:i/>
        </w:rPr>
        <w:t>“</w:t>
      </w:r>
      <w:r w:rsidRPr="00C27DE2">
        <w:rPr>
          <w:rFonts w:cs="Arial"/>
          <w:i/>
        </w:rPr>
        <w:t>On a tight schedule and a tight budget, the winning programme was well execut</w:t>
      </w:r>
      <w:r>
        <w:rPr>
          <w:rFonts w:cs="Arial"/>
          <w:i/>
        </w:rPr>
        <w:t>ed and imagined. The end result</w:t>
      </w:r>
      <w:r w:rsidRPr="00C27DE2">
        <w:rPr>
          <w:rFonts w:cs="Arial"/>
          <w:i/>
        </w:rPr>
        <w:t xml:space="preserve"> made the pro</w:t>
      </w:r>
      <w:r>
        <w:rPr>
          <w:rFonts w:cs="Arial"/>
          <w:i/>
        </w:rPr>
        <w:t>gramme stand out against others</w:t>
      </w:r>
      <w:r w:rsidRPr="00C27DE2">
        <w:rPr>
          <w:rFonts w:cs="Arial"/>
          <w:i/>
        </w:rPr>
        <w:t xml:space="preserve"> with similar aspirations.</w:t>
      </w:r>
      <w:r>
        <w:rPr>
          <w:rFonts w:cs="Arial"/>
          <w:i/>
        </w:rPr>
        <w:t>”</w:t>
      </w:r>
      <w:r w:rsidRPr="00C27DE2">
        <w:rPr>
          <w:rFonts w:cs="Arial"/>
          <w:i/>
        </w:rPr>
        <w:t xml:space="preserve">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BlueBolt</w:t>
      </w:r>
      <w:r w:rsidRPr="00C27DE2">
        <w:rPr>
          <w:rFonts w:cs="Arial"/>
        </w:rPr>
        <w:t xml:space="preserve"> </w:t>
      </w:r>
      <w:r>
        <w:rPr>
          <w:rFonts w:cs="Arial"/>
        </w:rPr>
        <w:t>–</w:t>
      </w:r>
      <w:r w:rsidRPr="00C27DE2">
        <w:rPr>
          <w:rFonts w:cs="Arial"/>
        </w:rPr>
        <w:t xml:space="preserve"> </w:t>
      </w:r>
      <w:r w:rsidRPr="00C27DE2">
        <w:rPr>
          <w:rFonts w:cs="Arial"/>
          <w:i/>
          <w:noProof/>
        </w:rPr>
        <w:t>Great Expectations</w:t>
      </w:r>
      <w:r w:rsidRPr="00C27DE2">
        <w:rPr>
          <w:rFonts w:cs="Arial"/>
          <w:noProof/>
        </w:rPr>
        <w:t>,</w:t>
      </w:r>
      <w:r w:rsidRPr="00C27DE2">
        <w:rPr>
          <w:rFonts w:cs="Arial"/>
          <w:i/>
        </w:rPr>
        <w:t xml:space="preserve"> </w:t>
      </w:r>
      <w:r w:rsidRPr="00C27DE2">
        <w:rPr>
          <w:rFonts w:cs="Arial"/>
          <w:noProof/>
        </w:rPr>
        <w:t>BBC Productions/Masterpiece for BBC One</w:t>
      </w:r>
    </w:p>
    <w:p w:rsidR="00B525D8" w:rsidRPr="00C27DE2" w:rsidRDefault="00B525D8" w:rsidP="00B525D8">
      <w:pPr>
        <w:jc w:val="both"/>
        <w:rPr>
          <w:rFonts w:cs="Arial"/>
          <w:noProof/>
        </w:rPr>
      </w:pPr>
      <w:r w:rsidRPr="00C27DE2">
        <w:rPr>
          <w:rFonts w:cs="Arial"/>
          <w:b/>
          <w:noProof/>
        </w:rPr>
        <w:t>The Mill</w:t>
      </w:r>
      <w:r w:rsidRPr="00C27DE2">
        <w:rPr>
          <w:rFonts w:cs="Arial"/>
        </w:rPr>
        <w:t xml:space="preserve"> </w:t>
      </w:r>
      <w:r>
        <w:rPr>
          <w:rFonts w:cs="Arial"/>
        </w:rPr>
        <w:t>–</w:t>
      </w:r>
      <w:r w:rsidRPr="00C27DE2">
        <w:rPr>
          <w:rFonts w:cs="Arial"/>
        </w:rPr>
        <w:t xml:space="preserve"> </w:t>
      </w:r>
      <w:r w:rsidRPr="00C27DE2">
        <w:rPr>
          <w:rFonts w:cs="Arial"/>
          <w:i/>
          <w:noProof/>
        </w:rPr>
        <w:t>Sinbad (Episode 1)</w:t>
      </w:r>
      <w:r w:rsidRPr="00C27DE2">
        <w:rPr>
          <w:rFonts w:cs="Arial"/>
          <w:noProof/>
        </w:rPr>
        <w:t>,</w:t>
      </w:r>
      <w:r w:rsidRPr="00C27DE2">
        <w:rPr>
          <w:rFonts w:cs="Arial"/>
          <w:i/>
        </w:rPr>
        <w:t xml:space="preserve"> </w:t>
      </w:r>
      <w:r w:rsidRPr="00C27DE2">
        <w:rPr>
          <w:rFonts w:cs="Arial"/>
          <w:noProof/>
        </w:rPr>
        <w:t>Impossible Pictures for Sky 1 HD</w:t>
      </w:r>
    </w:p>
    <w:p w:rsidR="00B525D8" w:rsidRPr="00C27DE2" w:rsidRDefault="00B525D8" w:rsidP="00B525D8">
      <w:pPr>
        <w:jc w:val="both"/>
        <w:rPr>
          <w:rFonts w:cs="Arial"/>
          <w:noProof/>
          <w:highlight w:val="yellow"/>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Pr="00C27DE2" w:rsidRDefault="00B525D8" w:rsidP="00B525D8">
      <w:pPr>
        <w:jc w:val="both"/>
        <w:rPr>
          <w:rFonts w:cs="Arial"/>
          <w:b/>
          <w:noProof/>
          <w:u w:val="single"/>
        </w:rPr>
      </w:pPr>
      <w:r w:rsidRPr="00C27DE2">
        <w:rPr>
          <w:rFonts w:cs="Arial"/>
          <w:b/>
          <w:noProof/>
          <w:u w:val="single"/>
        </w:rPr>
        <w:lastRenderedPageBreak/>
        <w:t>Effects</w:t>
      </w:r>
      <w:r w:rsidRPr="00C27DE2">
        <w:rPr>
          <w:rFonts w:cs="Arial"/>
          <w:b/>
          <w:u w:val="single"/>
        </w:rPr>
        <w:t xml:space="preserve"> </w:t>
      </w:r>
      <w:r w:rsidRPr="00C27DE2">
        <w:rPr>
          <w:rFonts w:cs="Arial"/>
          <w:b/>
          <w:noProof/>
          <w:u w:val="single"/>
        </w:rPr>
        <w:t>Special</w:t>
      </w:r>
    </w:p>
    <w:p w:rsidR="00B525D8" w:rsidRPr="00C27DE2" w:rsidRDefault="00B525D8" w:rsidP="00B525D8">
      <w:pPr>
        <w:jc w:val="both"/>
        <w:rPr>
          <w:rFonts w:cs="Arial"/>
          <w:b/>
          <w:u w:val="single"/>
        </w:rPr>
      </w:pPr>
    </w:p>
    <w:p w:rsidR="00B525D8" w:rsidRPr="00C27DE2" w:rsidRDefault="00B525D8" w:rsidP="00B525D8">
      <w:pPr>
        <w:jc w:val="both"/>
        <w:rPr>
          <w:rFonts w:cs="Arial"/>
          <w:i/>
        </w:rPr>
      </w:pPr>
      <w:r w:rsidRPr="00C27DE2">
        <w:rPr>
          <w:rFonts w:cs="Arial"/>
          <w:b/>
          <w:noProof/>
        </w:rPr>
        <w:t>Andy Heath &amp; Iestyn Evans of Talk to the Hand</w:t>
      </w:r>
      <w:r w:rsidRPr="00C27DE2">
        <w:rPr>
          <w:rFonts w:cs="Arial"/>
        </w:rPr>
        <w:t xml:space="preserve"> </w:t>
      </w:r>
      <w:r>
        <w:rPr>
          <w:rFonts w:cs="Arial"/>
        </w:rPr>
        <w:t>–</w:t>
      </w:r>
      <w:r w:rsidRPr="00C27DE2">
        <w:rPr>
          <w:rFonts w:cs="Arial"/>
        </w:rPr>
        <w:t xml:space="preserve"> </w:t>
      </w:r>
      <w:r w:rsidRPr="00C27DE2">
        <w:rPr>
          <w:rFonts w:cs="Arial"/>
          <w:i/>
          <w:noProof/>
        </w:rPr>
        <w:t>Mongrels (Series 2)</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BBC Productions for BBC Three</w:t>
      </w:r>
    </w:p>
    <w:p w:rsidR="00B525D8" w:rsidRPr="00C27DE2" w:rsidRDefault="00B525D8" w:rsidP="00B525D8">
      <w:pPr>
        <w:jc w:val="both"/>
        <w:rPr>
          <w:rFonts w:cs="Arial"/>
          <w:i/>
        </w:rPr>
      </w:pPr>
      <w:r w:rsidRPr="00C27DE2">
        <w:rPr>
          <w:rFonts w:cs="Arial"/>
          <w:i/>
        </w:rPr>
        <w:t xml:space="preserve">“It's not easy to add humour and </w:t>
      </w:r>
      <w:r>
        <w:rPr>
          <w:rFonts w:cs="Arial"/>
          <w:i/>
        </w:rPr>
        <w:t>comedic timing to a puppet show,</w:t>
      </w:r>
      <w:r w:rsidRPr="00C27DE2">
        <w:rPr>
          <w:rFonts w:cs="Arial"/>
          <w:i/>
        </w:rPr>
        <w:t xml:space="preserve"> </w:t>
      </w:r>
      <w:r>
        <w:rPr>
          <w:rFonts w:cs="Arial"/>
          <w:i/>
        </w:rPr>
        <w:t>but our winners succeeded</w:t>
      </w:r>
      <w:r w:rsidRPr="00C27DE2">
        <w:rPr>
          <w:rFonts w:cs="Arial"/>
          <w:i/>
        </w:rPr>
        <w:t xml:space="preserve"> and on a very tight schedule.”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Colin Gorry &amp; Ed Smith</w:t>
      </w:r>
      <w:r w:rsidRPr="00C27DE2">
        <w:rPr>
          <w:rFonts w:cs="Arial"/>
        </w:rPr>
        <w:t xml:space="preserve"> </w:t>
      </w:r>
      <w:r>
        <w:rPr>
          <w:rFonts w:cs="Arial"/>
        </w:rPr>
        <w:t>–</w:t>
      </w:r>
      <w:r w:rsidRPr="00C27DE2">
        <w:rPr>
          <w:rFonts w:cs="Arial"/>
        </w:rPr>
        <w:t xml:space="preserve"> </w:t>
      </w:r>
      <w:r w:rsidRPr="00C27DE2">
        <w:rPr>
          <w:rFonts w:cs="Arial"/>
          <w:i/>
          <w:noProof/>
        </w:rPr>
        <w:t>Great Expectations</w:t>
      </w:r>
      <w:r w:rsidRPr="00C27DE2">
        <w:rPr>
          <w:rFonts w:cs="Arial"/>
          <w:noProof/>
        </w:rPr>
        <w:t>,</w:t>
      </w:r>
      <w:r w:rsidRPr="00C27DE2">
        <w:rPr>
          <w:rFonts w:cs="Arial"/>
          <w:i/>
        </w:rPr>
        <w:t xml:space="preserve"> </w:t>
      </w:r>
      <w:r w:rsidRPr="00C27DE2">
        <w:rPr>
          <w:rFonts w:cs="Arial"/>
          <w:noProof/>
        </w:rPr>
        <w:t xml:space="preserve">BBC Productions/Masterpiece </w:t>
      </w:r>
    </w:p>
    <w:p w:rsidR="00B525D8" w:rsidRPr="00C27DE2" w:rsidRDefault="00B525D8" w:rsidP="00B525D8">
      <w:pPr>
        <w:jc w:val="both"/>
        <w:rPr>
          <w:rFonts w:cs="Arial"/>
          <w:noProof/>
        </w:rPr>
      </w:pPr>
      <w:r w:rsidRPr="00C27DE2">
        <w:rPr>
          <w:rFonts w:cs="Arial"/>
          <w:noProof/>
        </w:rPr>
        <w:t>for BBC One</w:t>
      </w:r>
    </w:p>
    <w:p w:rsidR="00B525D8" w:rsidRDefault="00B525D8" w:rsidP="00B525D8">
      <w:pPr>
        <w:jc w:val="both"/>
        <w:rPr>
          <w:rFonts w:cs="Arial"/>
          <w:noProof/>
        </w:rPr>
      </w:pPr>
      <w:r w:rsidRPr="00C27DE2">
        <w:rPr>
          <w:rFonts w:cs="Arial"/>
          <w:b/>
          <w:noProof/>
        </w:rPr>
        <w:t>Mark Holt &amp; James Davis</w:t>
      </w:r>
      <w:r w:rsidRPr="00C27DE2">
        <w:rPr>
          <w:rFonts w:cs="Arial"/>
        </w:rPr>
        <w:t xml:space="preserve"> </w:t>
      </w:r>
      <w:r>
        <w:rPr>
          <w:rFonts w:cs="Arial"/>
        </w:rPr>
        <w:t>–</w:t>
      </w:r>
      <w:r w:rsidRPr="00C27DE2">
        <w:rPr>
          <w:rFonts w:cs="Arial"/>
        </w:rPr>
        <w:t xml:space="preserve"> </w:t>
      </w:r>
      <w:r w:rsidRPr="00C27DE2">
        <w:rPr>
          <w:rFonts w:cs="Arial"/>
          <w:i/>
          <w:noProof/>
        </w:rPr>
        <w:t>Downton Abbey (Series 2)</w:t>
      </w:r>
      <w:r w:rsidRPr="00C27DE2">
        <w:rPr>
          <w:rFonts w:cs="Arial"/>
          <w:noProof/>
        </w:rPr>
        <w:t>,</w:t>
      </w:r>
      <w:r w:rsidRPr="00C27DE2">
        <w:rPr>
          <w:rFonts w:cs="Arial"/>
          <w:i/>
        </w:rPr>
        <w:t xml:space="preserve"> </w:t>
      </w:r>
      <w:r w:rsidRPr="00C27DE2">
        <w:rPr>
          <w:rFonts w:cs="Arial"/>
          <w:noProof/>
        </w:rPr>
        <w:t xml:space="preserve">Carnival Film &amp; Television </w:t>
      </w:r>
    </w:p>
    <w:p w:rsidR="00B525D8" w:rsidRPr="00C27DE2" w:rsidRDefault="00B525D8" w:rsidP="00B525D8">
      <w:pPr>
        <w:jc w:val="both"/>
        <w:rPr>
          <w:rFonts w:cs="Arial"/>
          <w:noProof/>
        </w:rPr>
      </w:pPr>
      <w:r w:rsidRPr="00C27DE2">
        <w:rPr>
          <w:rFonts w:cs="Arial"/>
          <w:noProof/>
        </w:rPr>
        <w:t>for ITV</w:t>
      </w:r>
    </w:p>
    <w:p w:rsidR="00B525D8" w:rsidRPr="00C27DE2" w:rsidRDefault="00B525D8" w:rsidP="00B525D8">
      <w:pPr>
        <w:jc w:val="both"/>
        <w:rPr>
          <w:rFonts w:cs="Arial"/>
          <w:noProof/>
          <w:highlight w:val="yellow"/>
        </w:rPr>
      </w:pPr>
    </w:p>
    <w:p w:rsidR="00B525D8" w:rsidRPr="00C27DE2" w:rsidRDefault="00B525D8" w:rsidP="00B525D8">
      <w:pPr>
        <w:jc w:val="both"/>
        <w:rPr>
          <w:rFonts w:cs="Arial"/>
          <w:b/>
          <w:noProof/>
          <w:u w:val="single"/>
        </w:rPr>
      </w:pPr>
      <w:r w:rsidRPr="00C27DE2">
        <w:rPr>
          <w:rFonts w:cs="Arial"/>
          <w:b/>
          <w:noProof/>
          <w:u w:val="single"/>
        </w:rPr>
        <w:t>Costume Design</w:t>
      </w:r>
      <w:r w:rsidRPr="00C27DE2">
        <w:rPr>
          <w:rFonts w:cs="Arial"/>
          <w:b/>
          <w:u w:val="single"/>
        </w:rPr>
        <w:t xml:space="preserve"> </w:t>
      </w:r>
      <w:r w:rsidRPr="00C27DE2">
        <w:rPr>
          <w:rFonts w:cs="Arial"/>
          <w:b/>
          <w:noProof/>
          <w:u w:val="single"/>
        </w:rPr>
        <w:t>Entertainment &amp; Non Drama Productions</w:t>
      </w:r>
    </w:p>
    <w:p w:rsidR="00B525D8" w:rsidRPr="00C27DE2" w:rsidRDefault="00B525D8" w:rsidP="00B525D8">
      <w:pPr>
        <w:jc w:val="both"/>
        <w:rPr>
          <w:rFonts w:cs="Arial"/>
          <w:b/>
          <w:u w:val="single"/>
        </w:rPr>
      </w:pPr>
    </w:p>
    <w:p w:rsidR="00B525D8" w:rsidRPr="00C27DE2" w:rsidRDefault="00B525D8" w:rsidP="00B525D8">
      <w:pPr>
        <w:jc w:val="both"/>
        <w:rPr>
          <w:rFonts w:cs="Arial"/>
          <w:i/>
        </w:rPr>
      </w:pPr>
      <w:r w:rsidRPr="00C27DE2">
        <w:rPr>
          <w:rFonts w:cs="Arial"/>
          <w:b/>
          <w:noProof/>
        </w:rPr>
        <w:t>Ameena Kara Callender &amp; Noel Fielding</w:t>
      </w:r>
      <w:r w:rsidRPr="00C27DE2">
        <w:rPr>
          <w:rFonts w:cs="Arial"/>
        </w:rPr>
        <w:t xml:space="preserve"> </w:t>
      </w:r>
      <w:r>
        <w:rPr>
          <w:rFonts w:cs="Arial"/>
        </w:rPr>
        <w:t>–</w:t>
      </w:r>
      <w:r w:rsidRPr="00C27DE2">
        <w:rPr>
          <w:rFonts w:cs="Arial"/>
        </w:rPr>
        <w:t xml:space="preserve"> </w:t>
      </w:r>
      <w:r w:rsidRPr="00C27DE2">
        <w:rPr>
          <w:rFonts w:cs="Arial"/>
          <w:i/>
          <w:noProof/>
        </w:rPr>
        <w:t>Noel Fielding's Luxury Comedy</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Secret Peter for E4</w:t>
      </w:r>
    </w:p>
    <w:p w:rsidR="00B525D8" w:rsidRPr="00C27DE2" w:rsidRDefault="00B525D8" w:rsidP="00B525D8">
      <w:pPr>
        <w:jc w:val="both"/>
        <w:rPr>
          <w:rFonts w:cs="Arial"/>
          <w:i/>
        </w:rPr>
      </w:pPr>
      <w:r w:rsidRPr="00C27DE2">
        <w:rPr>
          <w:rFonts w:cs="Arial"/>
          <w:i/>
        </w:rPr>
        <w:t>“</w:t>
      </w:r>
      <w:r>
        <w:rPr>
          <w:rFonts w:cs="Arial"/>
          <w:i/>
        </w:rPr>
        <w:t>…</w:t>
      </w:r>
      <w:r w:rsidRPr="00C27DE2">
        <w:rPr>
          <w:rFonts w:cs="Arial"/>
          <w:i/>
        </w:rPr>
        <w:t>a true collaboration, a seamless piece of highly creative work</w:t>
      </w:r>
      <w:r>
        <w:rPr>
          <w:rFonts w:cs="Arial"/>
          <w:i/>
        </w:rPr>
        <w:t xml:space="preserve"> that is a live cartoon –</w:t>
      </w:r>
      <w:r w:rsidRPr="00C27DE2">
        <w:rPr>
          <w:rFonts w:cs="Arial"/>
          <w:i/>
        </w:rPr>
        <w:t xml:space="preserve"> t</w:t>
      </w:r>
      <w:r>
        <w:rPr>
          <w:rFonts w:cs="Arial"/>
          <w:i/>
        </w:rPr>
        <w:t>rue visual madness</w:t>
      </w:r>
      <w:r w:rsidRPr="00C27DE2">
        <w:rPr>
          <w:rFonts w:cs="Arial"/>
          <w:i/>
        </w:rPr>
        <w:t xml:space="preserve">!”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Vicky Gill</w:t>
      </w:r>
      <w:r w:rsidRPr="00C27DE2">
        <w:rPr>
          <w:rFonts w:cs="Arial"/>
        </w:rPr>
        <w:t xml:space="preserve"> </w:t>
      </w:r>
      <w:r>
        <w:rPr>
          <w:rFonts w:cs="Arial"/>
        </w:rPr>
        <w:t>–</w:t>
      </w:r>
      <w:r w:rsidRPr="00C27DE2">
        <w:rPr>
          <w:rFonts w:cs="Arial"/>
        </w:rPr>
        <w:t xml:space="preserve"> </w:t>
      </w:r>
      <w:r w:rsidRPr="00C27DE2">
        <w:rPr>
          <w:rFonts w:cs="Arial"/>
          <w:i/>
          <w:noProof/>
        </w:rPr>
        <w:t>Strictly Come Dancing (Series 9)</w:t>
      </w:r>
      <w:r w:rsidRPr="00C27DE2">
        <w:rPr>
          <w:rFonts w:cs="Arial"/>
          <w:noProof/>
        </w:rPr>
        <w:t>,</w:t>
      </w:r>
      <w:r w:rsidRPr="00C27DE2">
        <w:rPr>
          <w:rFonts w:cs="Arial"/>
          <w:i/>
        </w:rPr>
        <w:t xml:space="preserve"> </w:t>
      </w:r>
      <w:r w:rsidRPr="00C27DE2">
        <w:rPr>
          <w:rFonts w:cs="Arial"/>
          <w:noProof/>
        </w:rPr>
        <w:t>BBC Productions for BBC One</w:t>
      </w:r>
    </w:p>
    <w:p w:rsidR="00B525D8" w:rsidRPr="00C27DE2" w:rsidRDefault="00B525D8" w:rsidP="00B525D8">
      <w:pPr>
        <w:jc w:val="both"/>
        <w:rPr>
          <w:rFonts w:cs="Arial"/>
          <w:noProof/>
        </w:rPr>
      </w:pPr>
      <w:r w:rsidRPr="00C27DE2">
        <w:rPr>
          <w:rFonts w:cs="Arial"/>
          <w:b/>
          <w:noProof/>
        </w:rPr>
        <w:t>Ros Little &amp; Team</w:t>
      </w:r>
      <w:r w:rsidRPr="00C27DE2">
        <w:rPr>
          <w:rFonts w:cs="Arial"/>
        </w:rPr>
        <w:t xml:space="preserve"> </w:t>
      </w:r>
      <w:r>
        <w:rPr>
          <w:rFonts w:cs="Arial"/>
        </w:rPr>
        <w:t>–</w:t>
      </w:r>
      <w:r w:rsidRPr="00C27DE2">
        <w:rPr>
          <w:rFonts w:cs="Arial"/>
        </w:rPr>
        <w:t xml:space="preserve"> </w:t>
      </w:r>
      <w:r w:rsidRPr="00C27DE2">
        <w:rPr>
          <w:rFonts w:cs="Arial"/>
          <w:i/>
          <w:noProof/>
        </w:rPr>
        <w:t>Horrible Histories (Series 4)</w:t>
      </w:r>
      <w:r w:rsidRPr="00C27DE2">
        <w:rPr>
          <w:rFonts w:cs="Arial"/>
          <w:noProof/>
        </w:rPr>
        <w:t>,</w:t>
      </w:r>
      <w:r w:rsidRPr="00C27DE2">
        <w:rPr>
          <w:rFonts w:cs="Arial"/>
          <w:i/>
        </w:rPr>
        <w:t xml:space="preserve"> </w:t>
      </w:r>
      <w:r w:rsidRPr="00C27DE2">
        <w:rPr>
          <w:rFonts w:cs="Arial"/>
          <w:noProof/>
        </w:rPr>
        <w:t xml:space="preserve">Lion Television/Citrus Television </w:t>
      </w:r>
    </w:p>
    <w:p w:rsidR="00B525D8" w:rsidRPr="00C27DE2" w:rsidRDefault="00B525D8" w:rsidP="00B525D8">
      <w:pPr>
        <w:jc w:val="both"/>
        <w:rPr>
          <w:rFonts w:cs="Arial"/>
          <w:noProof/>
        </w:rPr>
      </w:pPr>
      <w:r w:rsidRPr="00C27DE2">
        <w:rPr>
          <w:rFonts w:cs="Arial"/>
          <w:noProof/>
        </w:rPr>
        <w:t>for CBBC</w:t>
      </w:r>
    </w:p>
    <w:p w:rsidR="00B525D8" w:rsidRPr="00C27DE2" w:rsidRDefault="00B525D8" w:rsidP="00B525D8">
      <w:pPr>
        <w:jc w:val="both"/>
        <w:rPr>
          <w:rFonts w:cs="Arial"/>
          <w:noProof/>
          <w:highlight w:val="yellow"/>
        </w:rPr>
      </w:pPr>
    </w:p>
    <w:p w:rsidR="00B525D8" w:rsidRPr="00C27DE2" w:rsidRDefault="00B525D8" w:rsidP="00B525D8">
      <w:pPr>
        <w:jc w:val="both"/>
        <w:rPr>
          <w:rFonts w:cs="Arial"/>
          <w:b/>
          <w:noProof/>
          <w:u w:val="single"/>
        </w:rPr>
      </w:pPr>
      <w:r w:rsidRPr="00C27DE2">
        <w:rPr>
          <w:rFonts w:cs="Arial"/>
          <w:b/>
          <w:noProof/>
          <w:u w:val="single"/>
        </w:rPr>
        <w:t>Costume Design</w:t>
      </w:r>
      <w:r w:rsidRPr="00C27DE2">
        <w:rPr>
          <w:rFonts w:cs="Arial"/>
          <w:b/>
          <w:u w:val="single"/>
        </w:rPr>
        <w:t xml:space="preserve"> </w:t>
      </w:r>
      <w:r w:rsidRPr="00C27DE2">
        <w:rPr>
          <w:rFonts w:cs="Arial"/>
          <w:b/>
          <w:noProof/>
          <w:u w:val="single"/>
        </w:rPr>
        <w:t>Drama</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Annie Symons</w:t>
      </w:r>
      <w:r w:rsidRPr="00C27DE2">
        <w:rPr>
          <w:rFonts w:cs="Arial"/>
        </w:rPr>
        <w:t xml:space="preserve"> </w:t>
      </w:r>
      <w:r>
        <w:rPr>
          <w:rFonts w:cs="Arial"/>
        </w:rPr>
        <w:t>–</w:t>
      </w:r>
      <w:r w:rsidRPr="00C27DE2">
        <w:rPr>
          <w:rFonts w:cs="Arial"/>
        </w:rPr>
        <w:t xml:space="preserve"> </w:t>
      </w:r>
      <w:r w:rsidRPr="00C27DE2">
        <w:rPr>
          <w:rFonts w:cs="Arial"/>
          <w:i/>
          <w:noProof/>
        </w:rPr>
        <w:t>Great Expectations</w:t>
      </w:r>
      <w:r w:rsidRPr="00C27DE2">
        <w:rPr>
          <w:rFonts w:cs="Arial"/>
          <w:noProof/>
        </w:rPr>
        <w:t>,</w:t>
      </w:r>
      <w:r w:rsidRPr="00C27DE2">
        <w:rPr>
          <w:rFonts w:cs="Arial"/>
          <w:i/>
        </w:rPr>
        <w:t xml:space="preserve"> </w:t>
      </w:r>
      <w:r w:rsidRPr="00C27DE2">
        <w:rPr>
          <w:rFonts w:cs="Arial"/>
          <w:noProof/>
        </w:rPr>
        <w:t>BBC Productions/Masterpiece for BBC One</w:t>
      </w:r>
    </w:p>
    <w:p w:rsidR="00B525D8" w:rsidRPr="00C27DE2" w:rsidRDefault="00B525D8" w:rsidP="00B525D8">
      <w:pPr>
        <w:jc w:val="both"/>
        <w:rPr>
          <w:rFonts w:cs="Arial"/>
          <w:i/>
        </w:rPr>
      </w:pPr>
      <w:r w:rsidRPr="00C27DE2">
        <w:rPr>
          <w:rFonts w:cs="Arial"/>
          <w:i/>
        </w:rPr>
        <w:t>“</w:t>
      </w:r>
      <w:r>
        <w:rPr>
          <w:rFonts w:cs="Arial"/>
          <w:i/>
        </w:rPr>
        <w:t>…</w:t>
      </w:r>
      <w:r w:rsidRPr="00C27DE2">
        <w:rPr>
          <w:rFonts w:cs="Arial"/>
          <w:i/>
        </w:rPr>
        <w:t xml:space="preserve">a strong visual impact and </w:t>
      </w:r>
      <w:r>
        <w:rPr>
          <w:rFonts w:cs="Arial"/>
          <w:i/>
        </w:rPr>
        <w:t>[a]</w:t>
      </w:r>
      <w:r w:rsidRPr="00C27DE2">
        <w:rPr>
          <w:rFonts w:cs="Arial"/>
          <w:i/>
        </w:rPr>
        <w:t xml:space="preserve"> successful in</w:t>
      </w:r>
      <w:r>
        <w:rPr>
          <w:rFonts w:cs="Arial"/>
          <w:i/>
        </w:rPr>
        <w:t>terpretation of the characters,</w:t>
      </w:r>
      <w:r w:rsidRPr="00C27DE2">
        <w:rPr>
          <w:rFonts w:cs="Arial"/>
          <w:i/>
        </w:rPr>
        <w:t xml:space="preserve"> particularly  Miss Havisham and Magwitch</w:t>
      </w:r>
      <w:r>
        <w:rPr>
          <w:rFonts w:cs="Arial"/>
          <w:i/>
        </w:rPr>
        <w:t>,</w:t>
      </w:r>
      <w:r w:rsidRPr="00C27DE2">
        <w:rPr>
          <w:rFonts w:cs="Arial"/>
          <w:i/>
        </w:rPr>
        <w:t xml:space="preserve"> significantly enhanced the production.”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r>
        <w:rPr>
          <w:rFonts w:cs="Arial"/>
          <w:b/>
          <w:i/>
          <w:noProof/>
        </w:rPr>
        <w:t xml:space="preserve"> </w:t>
      </w:r>
    </w:p>
    <w:p w:rsidR="00B525D8" w:rsidRPr="00C27DE2" w:rsidRDefault="00B525D8" w:rsidP="00B525D8">
      <w:pPr>
        <w:jc w:val="both"/>
        <w:rPr>
          <w:rFonts w:cs="Arial"/>
          <w:noProof/>
        </w:rPr>
      </w:pPr>
      <w:r w:rsidRPr="00C27DE2">
        <w:rPr>
          <w:rFonts w:cs="Arial"/>
          <w:b/>
          <w:noProof/>
        </w:rPr>
        <w:t>Amy Roberts</w:t>
      </w:r>
      <w:r w:rsidRPr="00C27DE2">
        <w:rPr>
          <w:rFonts w:cs="Arial"/>
        </w:rPr>
        <w:t xml:space="preserve"> </w:t>
      </w:r>
      <w:r>
        <w:rPr>
          <w:rFonts w:cs="Arial"/>
        </w:rPr>
        <w:t>–</w:t>
      </w:r>
      <w:r w:rsidRPr="00C27DE2">
        <w:rPr>
          <w:rFonts w:cs="Arial"/>
        </w:rPr>
        <w:t xml:space="preserve"> </w:t>
      </w:r>
      <w:r w:rsidRPr="00C27DE2">
        <w:rPr>
          <w:rFonts w:cs="Arial"/>
          <w:i/>
          <w:noProof/>
        </w:rPr>
        <w:t>Call The Midwife</w:t>
      </w:r>
      <w:r w:rsidRPr="00C27DE2">
        <w:rPr>
          <w:rFonts w:cs="Arial"/>
          <w:noProof/>
        </w:rPr>
        <w:t>,</w:t>
      </w:r>
      <w:r w:rsidRPr="00C27DE2">
        <w:rPr>
          <w:rFonts w:cs="Arial"/>
          <w:i/>
        </w:rPr>
        <w:t xml:space="preserve"> </w:t>
      </w:r>
      <w:r w:rsidRPr="00C27DE2">
        <w:rPr>
          <w:rFonts w:cs="Arial"/>
          <w:noProof/>
        </w:rPr>
        <w:t>Neal Street Productions for BBC One</w:t>
      </w:r>
    </w:p>
    <w:p w:rsidR="00B525D8" w:rsidRPr="00C27DE2" w:rsidRDefault="00B525D8" w:rsidP="00B525D8">
      <w:pPr>
        <w:jc w:val="both"/>
        <w:rPr>
          <w:rFonts w:cs="Arial"/>
          <w:noProof/>
        </w:rPr>
      </w:pPr>
      <w:r w:rsidRPr="00C27DE2">
        <w:rPr>
          <w:rFonts w:cs="Arial"/>
          <w:b/>
          <w:noProof/>
        </w:rPr>
        <w:t>Charlotte Walter</w:t>
      </w:r>
      <w:r w:rsidRPr="00C27DE2">
        <w:rPr>
          <w:rFonts w:cs="Arial"/>
        </w:rPr>
        <w:t xml:space="preserve"> </w:t>
      </w:r>
      <w:r>
        <w:rPr>
          <w:rFonts w:cs="Arial"/>
        </w:rPr>
        <w:t>–</w:t>
      </w:r>
      <w:r w:rsidRPr="00C27DE2">
        <w:rPr>
          <w:rFonts w:cs="Arial"/>
        </w:rPr>
        <w:t xml:space="preserve"> </w:t>
      </w:r>
      <w:r w:rsidRPr="00C27DE2">
        <w:rPr>
          <w:rFonts w:cs="Arial"/>
          <w:i/>
          <w:noProof/>
        </w:rPr>
        <w:t>This Is England '88</w:t>
      </w:r>
      <w:r w:rsidRPr="00C27DE2">
        <w:rPr>
          <w:rFonts w:cs="Arial"/>
        </w:rPr>
        <w:t>,</w:t>
      </w:r>
      <w:r w:rsidRPr="00C27DE2">
        <w:rPr>
          <w:rFonts w:cs="Arial"/>
          <w:i/>
        </w:rPr>
        <w:t xml:space="preserve"> </w:t>
      </w:r>
      <w:r w:rsidRPr="00C27DE2">
        <w:rPr>
          <w:rFonts w:cs="Arial"/>
          <w:noProof/>
        </w:rPr>
        <w:t>Warp Films for Channel 4</w:t>
      </w:r>
    </w:p>
    <w:p w:rsidR="00B525D8" w:rsidRPr="00C27DE2" w:rsidRDefault="00B525D8" w:rsidP="00B525D8">
      <w:pPr>
        <w:jc w:val="both"/>
        <w:rPr>
          <w:rFonts w:cs="Arial"/>
          <w:noProof/>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Pr="00C27DE2" w:rsidRDefault="00B525D8" w:rsidP="00B525D8">
      <w:pPr>
        <w:jc w:val="both"/>
        <w:rPr>
          <w:rFonts w:cs="Arial"/>
          <w:b/>
          <w:noProof/>
          <w:u w:val="single"/>
        </w:rPr>
      </w:pPr>
      <w:r w:rsidRPr="00C27DE2">
        <w:rPr>
          <w:rFonts w:cs="Arial"/>
          <w:b/>
          <w:noProof/>
          <w:u w:val="single"/>
        </w:rPr>
        <w:lastRenderedPageBreak/>
        <w:t>Photography</w:t>
      </w:r>
      <w:r w:rsidRPr="00C27DE2">
        <w:rPr>
          <w:rFonts w:cs="Arial"/>
          <w:b/>
          <w:u w:val="single"/>
        </w:rPr>
        <w:t xml:space="preserve"> </w:t>
      </w:r>
      <w:r w:rsidRPr="00C27DE2">
        <w:rPr>
          <w:rFonts w:cs="Arial"/>
          <w:b/>
          <w:noProof/>
          <w:u w:val="single"/>
        </w:rPr>
        <w:t>Documentary/Factual &amp; Non Drama Productions</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Camera Team</w:t>
      </w:r>
      <w:r w:rsidRPr="00C27DE2">
        <w:rPr>
          <w:rFonts w:cs="Arial"/>
        </w:rPr>
        <w:t xml:space="preserve"> – </w:t>
      </w:r>
      <w:r w:rsidRPr="00C27DE2">
        <w:rPr>
          <w:rFonts w:cs="Arial"/>
          <w:i/>
          <w:noProof/>
        </w:rPr>
        <w:t>Earthflight,</w:t>
      </w:r>
      <w:r w:rsidRPr="00C27DE2">
        <w:rPr>
          <w:rFonts w:cs="Arial"/>
          <w:i/>
        </w:rPr>
        <w:t xml:space="preserve"> </w:t>
      </w:r>
      <w:r w:rsidRPr="00C27DE2">
        <w:rPr>
          <w:rFonts w:cs="Arial"/>
          <w:noProof/>
        </w:rPr>
        <w:t>John Downer Productions for BBC One</w:t>
      </w:r>
    </w:p>
    <w:p w:rsidR="00B525D8" w:rsidRPr="00C27DE2" w:rsidRDefault="00B525D8" w:rsidP="00B525D8">
      <w:pPr>
        <w:jc w:val="both"/>
        <w:rPr>
          <w:rFonts w:cs="Arial"/>
          <w:bCs/>
          <w:i/>
        </w:rPr>
      </w:pPr>
      <w:r w:rsidRPr="00C27DE2">
        <w:rPr>
          <w:rFonts w:cs="Arial"/>
          <w:bCs/>
          <w:i/>
        </w:rPr>
        <w:t>“</w:t>
      </w:r>
      <w:r>
        <w:rPr>
          <w:rFonts w:cs="Arial"/>
          <w:bCs/>
          <w:i/>
        </w:rPr>
        <w:t>A stunning</w:t>
      </w:r>
      <w:r w:rsidRPr="00C27DE2">
        <w:rPr>
          <w:rFonts w:cs="Arial"/>
          <w:bCs/>
          <w:i/>
        </w:rPr>
        <w:t xml:space="preserve"> and technically innovative</w:t>
      </w:r>
      <w:r>
        <w:rPr>
          <w:rFonts w:cs="Arial"/>
          <w:bCs/>
          <w:i/>
        </w:rPr>
        <w:t xml:space="preserve"> </w:t>
      </w:r>
      <w:r w:rsidRPr="00C27DE2">
        <w:rPr>
          <w:rFonts w:cs="Arial"/>
          <w:bCs/>
          <w:i/>
        </w:rPr>
        <w:t xml:space="preserve">ground-breaking programme. Beautifully filmed and using a vast range of mechanical and artistic techniques, </w:t>
      </w:r>
      <w:r>
        <w:rPr>
          <w:rFonts w:cs="Arial"/>
          <w:bCs/>
          <w:i/>
        </w:rPr>
        <w:t>…</w:t>
      </w:r>
      <w:r w:rsidRPr="00C27DE2">
        <w:rPr>
          <w:rFonts w:cs="Arial"/>
          <w:bCs/>
          <w:i/>
        </w:rPr>
        <w:t xml:space="preserve">a truly awe-inspiring series.”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Camera Team</w:t>
      </w:r>
      <w:r w:rsidRPr="00C27DE2">
        <w:rPr>
          <w:rFonts w:cs="Arial"/>
        </w:rPr>
        <w:t xml:space="preserve"> </w:t>
      </w:r>
      <w:r>
        <w:rPr>
          <w:rFonts w:cs="Arial"/>
        </w:rPr>
        <w:t>–</w:t>
      </w:r>
      <w:r w:rsidRPr="00C27DE2">
        <w:rPr>
          <w:rFonts w:cs="Arial"/>
        </w:rPr>
        <w:t xml:space="preserve"> </w:t>
      </w:r>
      <w:r w:rsidRPr="00C27DE2">
        <w:rPr>
          <w:rFonts w:cs="Arial"/>
          <w:i/>
          <w:noProof/>
        </w:rPr>
        <w:t>After Life: The Strange Science Of Decay</w:t>
      </w:r>
      <w:r w:rsidRPr="00C27DE2">
        <w:rPr>
          <w:rFonts w:cs="Arial"/>
          <w:noProof/>
        </w:rPr>
        <w:t>,</w:t>
      </w:r>
      <w:r w:rsidRPr="00C27DE2">
        <w:rPr>
          <w:rFonts w:cs="Arial"/>
          <w:i/>
        </w:rPr>
        <w:t xml:space="preserve"> </w:t>
      </w:r>
      <w:r w:rsidRPr="00C27DE2">
        <w:rPr>
          <w:rFonts w:cs="Arial"/>
          <w:noProof/>
        </w:rPr>
        <w:t>BBC Scotland for BBC Four</w:t>
      </w:r>
    </w:p>
    <w:p w:rsidR="00B525D8" w:rsidRPr="00C27DE2" w:rsidRDefault="00B525D8" w:rsidP="00B525D8">
      <w:pPr>
        <w:jc w:val="both"/>
        <w:rPr>
          <w:rFonts w:cs="Arial"/>
          <w:noProof/>
        </w:rPr>
      </w:pPr>
      <w:r w:rsidRPr="00C27DE2">
        <w:rPr>
          <w:rFonts w:cs="Arial"/>
          <w:b/>
          <w:noProof/>
        </w:rPr>
        <w:t>The Camera Team</w:t>
      </w:r>
      <w:r w:rsidRPr="00C27DE2">
        <w:rPr>
          <w:rFonts w:cs="Arial"/>
        </w:rPr>
        <w:t xml:space="preserve"> </w:t>
      </w:r>
      <w:r>
        <w:rPr>
          <w:rFonts w:cs="Arial"/>
        </w:rPr>
        <w:t>–</w:t>
      </w:r>
      <w:r w:rsidRPr="00C27DE2">
        <w:rPr>
          <w:rFonts w:cs="Arial"/>
        </w:rPr>
        <w:t xml:space="preserve"> </w:t>
      </w:r>
      <w:r w:rsidRPr="00C27DE2">
        <w:rPr>
          <w:rFonts w:cs="Arial"/>
          <w:i/>
          <w:noProof/>
        </w:rPr>
        <w:t>Frozen Planet</w:t>
      </w:r>
      <w:r w:rsidRPr="00C27DE2">
        <w:rPr>
          <w:rFonts w:cs="Arial"/>
          <w:noProof/>
        </w:rPr>
        <w:t>,</w:t>
      </w:r>
      <w:r w:rsidRPr="00C27DE2">
        <w:rPr>
          <w:rFonts w:cs="Arial"/>
          <w:i/>
        </w:rPr>
        <w:t xml:space="preserve"> </w:t>
      </w:r>
      <w:r w:rsidRPr="00C27DE2">
        <w:rPr>
          <w:rFonts w:cs="Arial"/>
          <w:noProof/>
        </w:rPr>
        <w:t>A BBC/Discovery Channel/Antena 3 Television S.A./ZDF/Skai/Open University Co-Production in association with Discovery Canada for BBC One</w:t>
      </w:r>
    </w:p>
    <w:p w:rsidR="00B525D8" w:rsidRPr="00C27DE2" w:rsidRDefault="00B525D8" w:rsidP="00B525D8">
      <w:pPr>
        <w:jc w:val="both"/>
        <w:rPr>
          <w:rFonts w:cs="Arial"/>
          <w:noProof/>
          <w:highlight w:val="yellow"/>
        </w:rPr>
      </w:pPr>
    </w:p>
    <w:p w:rsidR="00B525D8" w:rsidRPr="00C27DE2" w:rsidRDefault="00B525D8" w:rsidP="00B525D8">
      <w:pPr>
        <w:jc w:val="both"/>
        <w:rPr>
          <w:rFonts w:cs="Arial"/>
          <w:b/>
          <w:noProof/>
          <w:u w:val="single"/>
        </w:rPr>
      </w:pPr>
      <w:r w:rsidRPr="00C27DE2">
        <w:rPr>
          <w:rFonts w:cs="Arial"/>
          <w:b/>
          <w:noProof/>
          <w:u w:val="single"/>
        </w:rPr>
        <w:t>Photography</w:t>
      </w:r>
      <w:r w:rsidRPr="00C27DE2">
        <w:rPr>
          <w:rFonts w:cs="Arial"/>
          <w:b/>
          <w:u w:val="single"/>
        </w:rPr>
        <w:t xml:space="preserve"> </w:t>
      </w:r>
      <w:r w:rsidRPr="00C27DE2">
        <w:rPr>
          <w:rFonts w:cs="Arial"/>
          <w:b/>
          <w:noProof/>
          <w:u w:val="single"/>
        </w:rPr>
        <w:t>Drama</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Christopher Ross</w:t>
      </w:r>
      <w:r w:rsidRPr="00C27DE2">
        <w:rPr>
          <w:rFonts w:cs="Arial"/>
        </w:rPr>
        <w:t xml:space="preserve"> – </w:t>
      </w:r>
      <w:r w:rsidRPr="00C27DE2">
        <w:rPr>
          <w:rFonts w:cs="Arial"/>
          <w:i/>
          <w:noProof/>
        </w:rPr>
        <w:t>Blackout</w:t>
      </w:r>
      <w:r w:rsidRPr="00C27DE2">
        <w:rPr>
          <w:rFonts w:cs="Arial"/>
          <w:noProof/>
        </w:rPr>
        <w:t>,</w:t>
      </w:r>
      <w:r w:rsidRPr="00C27DE2">
        <w:rPr>
          <w:rFonts w:cs="Arial"/>
          <w:i/>
        </w:rPr>
        <w:t xml:space="preserve"> </w:t>
      </w:r>
      <w:r w:rsidRPr="00C27DE2">
        <w:rPr>
          <w:rFonts w:cs="Arial"/>
          <w:noProof/>
        </w:rPr>
        <w:t>Red Production Company for BBC One</w:t>
      </w:r>
    </w:p>
    <w:p w:rsidR="00B525D8" w:rsidRPr="00C27DE2" w:rsidRDefault="00B525D8" w:rsidP="00B525D8">
      <w:pPr>
        <w:jc w:val="both"/>
        <w:rPr>
          <w:rFonts w:cs="Arial"/>
          <w:i/>
        </w:rPr>
      </w:pPr>
      <w:r w:rsidRPr="00C27DE2">
        <w:rPr>
          <w:rFonts w:cs="Arial"/>
          <w:bCs/>
          <w:i/>
        </w:rPr>
        <w:t>“</w:t>
      </w:r>
      <w:r>
        <w:rPr>
          <w:rFonts w:cs="Arial"/>
          <w:bCs/>
          <w:i/>
        </w:rPr>
        <w:t>A beautifully lit</w:t>
      </w:r>
      <w:r w:rsidRPr="00C27DE2">
        <w:rPr>
          <w:rFonts w:cs="Arial"/>
          <w:bCs/>
          <w:i/>
        </w:rPr>
        <w:t xml:space="preserve"> and stunningly filmed story, with an original and emotion</w:t>
      </w:r>
      <w:r>
        <w:rPr>
          <w:rFonts w:cs="Arial"/>
          <w:bCs/>
          <w:i/>
        </w:rPr>
        <w:t xml:space="preserve">al mix of light and photography…The </w:t>
      </w:r>
      <w:r w:rsidRPr="00C27DE2">
        <w:rPr>
          <w:rFonts w:cs="Arial"/>
          <w:bCs/>
          <w:i/>
        </w:rPr>
        <w:t>wonderful and intoxicating visual atmosphere</w:t>
      </w:r>
      <w:r>
        <w:rPr>
          <w:rFonts w:cs="Arial"/>
          <w:bCs/>
          <w:i/>
        </w:rPr>
        <w:t>…</w:t>
      </w:r>
      <w:r w:rsidRPr="00C27DE2">
        <w:rPr>
          <w:rFonts w:cs="Arial"/>
          <w:bCs/>
          <w:i/>
        </w:rPr>
        <w:t>superbly enhanced the drama.”</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Alan Almond</w:t>
      </w:r>
      <w:r w:rsidRPr="00C27DE2">
        <w:rPr>
          <w:rFonts w:cs="Arial"/>
        </w:rPr>
        <w:t xml:space="preserve"> </w:t>
      </w:r>
      <w:r>
        <w:rPr>
          <w:rFonts w:cs="Arial"/>
        </w:rPr>
        <w:t>–</w:t>
      </w:r>
      <w:r w:rsidRPr="00C27DE2">
        <w:rPr>
          <w:rFonts w:cs="Arial"/>
        </w:rPr>
        <w:t xml:space="preserve"> </w:t>
      </w:r>
      <w:r w:rsidRPr="00C27DE2">
        <w:rPr>
          <w:rFonts w:cs="Arial"/>
          <w:i/>
          <w:noProof/>
        </w:rPr>
        <w:t>The Mystery Of Edwin Drood</w:t>
      </w:r>
      <w:r w:rsidRPr="00C27DE2">
        <w:rPr>
          <w:rFonts w:cs="Arial"/>
          <w:noProof/>
        </w:rPr>
        <w:t>,</w:t>
      </w:r>
      <w:r w:rsidRPr="00C27DE2">
        <w:rPr>
          <w:rFonts w:cs="Arial"/>
          <w:i/>
        </w:rPr>
        <w:t xml:space="preserve"> </w:t>
      </w:r>
      <w:r w:rsidRPr="00C27DE2">
        <w:rPr>
          <w:rFonts w:cs="Arial"/>
          <w:noProof/>
        </w:rPr>
        <w:t xml:space="preserve">BBC Productions/Masterpiece </w:t>
      </w:r>
    </w:p>
    <w:p w:rsidR="00B525D8" w:rsidRPr="00C27DE2" w:rsidRDefault="00B525D8" w:rsidP="00B525D8">
      <w:pPr>
        <w:jc w:val="both"/>
        <w:rPr>
          <w:rFonts w:cs="Arial"/>
          <w:noProof/>
        </w:rPr>
      </w:pPr>
      <w:r w:rsidRPr="00C27DE2">
        <w:rPr>
          <w:rFonts w:cs="Arial"/>
          <w:noProof/>
        </w:rPr>
        <w:t>for BBC Two</w:t>
      </w:r>
    </w:p>
    <w:p w:rsidR="00B525D8" w:rsidRPr="00C27DE2" w:rsidRDefault="00B525D8" w:rsidP="00B525D8">
      <w:pPr>
        <w:jc w:val="both"/>
        <w:rPr>
          <w:rFonts w:cs="Arial"/>
          <w:noProof/>
        </w:rPr>
      </w:pPr>
      <w:r w:rsidRPr="00C27DE2">
        <w:rPr>
          <w:rFonts w:cs="Arial"/>
          <w:b/>
          <w:noProof/>
        </w:rPr>
        <w:t>Julian Court</w:t>
      </w:r>
      <w:r w:rsidRPr="00C27DE2">
        <w:rPr>
          <w:rFonts w:cs="Arial"/>
        </w:rPr>
        <w:t xml:space="preserve"> – </w:t>
      </w:r>
      <w:r w:rsidRPr="00C27DE2">
        <w:rPr>
          <w:rFonts w:cs="Arial"/>
          <w:i/>
          <w:noProof/>
        </w:rPr>
        <w:t>Birdsong</w:t>
      </w:r>
      <w:r w:rsidRPr="00C27DE2">
        <w:rPr>
          <w:rFonts w:cs="Arial"/>
          <w:noProof/>
        </w:rPr>
        <w:t>,</w:t>
      </w:r>
      <w:r w:rsidRPr="00C27DE2">
        <w:rPr>
          <w:rFonts w:cs="Arial"/>
          <w:i/>
        </w:rPr>
        <w:t xml:space="preserve"> </w:t>
      </w:r>
      <w:r w:rsidRPr="00C27DE2">
        <w:rPr>
          <w:rFonts w:cs="Arial"/>
          <w:noProof/>
        </w:rPr>
        <w:t>A Working Title Television/Masterpiece Co-Production in association with NBC Universal for BBC One</w:t>
      </w:r>
    </w:p>
    <w:p w:rsidR="00B525D8" w:rsidRPr="00C27DE2" w:rsidRDefault="00B525D8" w:rsidP="00B525D8">
      <w:pPr>
        <w:jc w:val="both"/>
        <w:rPr>
          <w:rFonts w:cs="Arial"/>
          <w:noProof/>
        </w:rPr>
      </w:pPr>
    </w:p>
    <w:p w:rsidR="00B525D8" w:rsidRPr="00C27DE2" w:rsidRDefault="00B525D8" w:rsidP="00B525D8">
      <w:pPr>
        <w:jc w:val="both"/>
        <w:rPr>
          <w:rFonts w:cs="Arial"/>
          <w:b/>
          <w:noProof/>
          <w:u w:val="single"/>
        </w:rPr>
      </w:pPr>
      <w:r w:rsidRPr="00C27DE2">
        <w:rPr>
          <w:rFonts w:cs="Arial"/>
          <w:b/>
          <w:noProof/>
          <w:u w:val="single"/>
        </w:rPr>
        <w:t>Effects</w:t>
      </w:r>
      <w:r w:rsidRPr="00C27DE2">
        <w:rPr>
          <w:rFonts w:cs="Arial"/>
          <w:b/>
          <w:u w:val="single"/>
        </w:rPr>
        <w:t xml:space="preserve"> </w:t>
      </w:r>
      <w:r w:rsidRPr="00C27DE2">
        <w:rPr>
          <w:rFonts w:cs="Arial"/>
          <w:b/>
          <w:noProof/>
          <w:u w:val="single"/>
        </w:rPr>
        <w:t>Picture Enhancement</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Paul Staples</w:t>
      </w:r>
      <w:r w:rsidRPr="00C27DE2">
        <w:rPr>
          <w:rFonts w:cs="Arial"/>
        </w:rPr>
        <w:t xml:space="preserve"> </w:t>
      </w:r>
      <w:r>
        <w:rPr>
          <w:rFonts w:cs="Arial"/>
        </w:rPr>
        <w:t>–</w:t>
      </w:r>
      <w:r w:rsidRPr="00C27DE2">
        <w:rPr>
          <w:rFonts w:cs="Arial"/>
        </w:rPr>
        <w:t xml:space="preserve"> </w:t>
      </w:r>
      <w:r w:rsidRPr="00C27DE2">
        <w:rPr>
          <w:rFonts w:cs="Arial"/>
          <w:i/>
          <w:noProof/>
        </w:rPr>
        <w:t>White Heat</w:t>
      </w:r>
      <w:r w:rsidRPr="00C27DE2">
        <w:rPr>
          <w:rFonts w:cs="Arial"/>
          <w:noProof/>
        </w:rPr>
        <w:t>,</w:t>
      </w:r>
      <w:r w:rsidRPr="00C27DE2">
        <w:rPr>
          <w:rFonts w:cs="Arial"/>
          <w:i/>
        </w:rPr>
        <w:t xml:space="preserve"> </w:t>
      </w:r>
      <w:r w:rsidRPr="00C27DE2">
        <w:rPr>
          <w:rFonts w:cs="Arial"/>
          <w:noProof/>
        </w:rPr>
        <w:t>ITV Studios for BBC Two</w:t>
      </w:r>
    </w:p>
    <w:p w:rsidR="00B525D8" w:rsidRPr="00995A44" w:rsidRDefault="00B525D8" w:rsidP="00B525D8">
      <w:pPr>
        <w:jc w:val="both"/>
        <w:rPr>
          <w:rFonts w:cs="Arial"/>
          <w:i/>
        </w:rPr>
      </w:pPr>
      <w:r w:rsidRPr="00995A44">
        <w:rPr>
          <w:rFonts w:cs="Arial"/>
          <w:i/>
        </w:rPr>
        <w:t xml:space="preserve">“This programme demonstrates gritty </w:t>
      </w:r>
      <w:r>
        <w:rPr>
          <w:rFonts w:cs="Arial"/>
          <w:i/>
        </w:rPr>
        <w:t>u</w:t>
      </w:r>
      <w:r w:rsidRPr="00995A44">
        <w:rPr>
          <w:rFonts w:cs="Arial"/>
          <w:i/>
        </w:rPr>
        <w:t xml:space="preserve">rban grading. Its "look" is very successful in drawing the viewer into a world that not many of us experience. The results succeed in implying a modern feel, without resorting to stereotypes.”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John Cryer</w:t>
      </w:r>
      <w:r w:rsidRPr="00C27DE2">
        <w:rPr>
          <w:rFonts w:cs="Arial"/>
        </w:rPr>
        <w:t xml:space="preserve"> </w:t>
      </w:r>
      <w:r>
        <w:rPr>
          <w:rFonts w:cs="Arial"/>
        </w:rPr>
        <w:t>–</w:t>
      </w:r>
      <w:r w:rsidRPr="00C27DE2">
        <w:rPr>
          <w:rFonts w:cs="Arial"/>
        </w:rPr>
        <w:t xml:space="preserve"> </w:t>
      </w:r>
      <w:r w:rsidRPr="00C27DE2">
        <w:rPr>
          <w:rFonts w:cs="Arial"/>
          <w:i/>
          <w:noProof/>
        </w:rPr>
        <w:t>Horrible Histories (Series 4)</w:t>
      </w:r>
      <w:r w:rsidRPr="00C27DE2">
        <w:rPr>
          <w:rFonts w:cs="Arial"/>
          <w:noProof/>
        </w:rPr>
        <w:t>,</w:t>
      </w:r>
      <w:r w:rsidRPr="00C27DE2">
        <w:rPr>
          <w:rFonts w:cs="Arial"/>
          <w:i/>
        </w:rPr>
        <w:t xml:space="preserve"> </w:t>
      </w:r>
      <w:r w:rsidRPr="00C27DE2">
        <w:rPr>
          <w:rFonts w:cs="Arial"/>
          <w:noProof/>
        </w:rPr>
        <w:t>Lion TV/Citrus Television/Platform Post Production for CBBC</w:t>
      </w:r>
    </w:p>
    <w:p w:rsidR="00B525D8" w:rsidRPr="00C27DE2" w:rsidRDefault="00B525D8" w:rsidP="00B525D8">
      <w:pPr>
        <w:jc w:val="both"/>
        <w:rPr>
          <w:rFonts w:cs="Arial"/>
          <w:noProof/>
        </w:rPr>
      </w:pPr>
      <w:r w:rsidRPr="00C27DE2">
        <w:rPr>
          <w:rFonts w:cs="Arial"/>
          <w:b/>
          <w:noProof/>
        </w:rPr>
        <w:t>Jet Omoshebi</w:t>
      </w:r>
      <w:r w:rsidRPr="00C27DE2">
        <w:rPr>
          <w:rFonts w:cs="Arial"/>
        </w:rPr>
        <w:t xml:space="preserve"> </w:t>
      </w:r>
      <w:r>
        <w:rPr>
          <w:rFonts w:cs="Arial"/>
        </w:rPr>
        <w:t>–</w:t>
      </w:r>
      <w:r w:rsidRPr="00C27DE2">
        <w:rPr>
          <w:rFonts w:cs="Arial"/>
        </w:rPr>
        <w:t xml:space="preserve"> </w:t>
      </w:r>
      <w:r w:rsidRPr="00C27DE2">
        <w:rPr>
          <w:rFonts w:cs="Arial"/>
          <w:i/>
          <w:noProof/>
        </w:rPr>
        <w:t>Great Expectations</w:t>
      </w:r>
      <w:r w:rsidRPr="00C27DE2">
        <w:rPr>
          <w:rFonts w:cs="Arial"/>
          <w:noProof/>
        </w:rPr>
        <w:t>,</w:t>
      </w:r>
      <w:r w:rsidRPr="00C27DE2">
        <w:rPr>
          <w:rFonts w:cs="Arial"/>
          <w:i/>
        </w:rPr>
        <w:t xml:space="preserve"> </w:t>
      </w:r>
      <w:r w:rsidRPr="00C27DE2">
        <w:rPr>
          <w:rFonts w:cs="Arial"/>
          <w:noProof/>
        </w:rPr>
        <w:t>BBC Productions/Masterpiece for BBC One</w:t>
      </w: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lastRenderedPageBreak/>
        <w:t>Multicamera Work</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Paul Dugdale, Simon Pizey, Phil Lee &amp; Cordelia Plunket</w:t>
      </w:r>
      <w:r w:rsidRPr="00C27DE2">
        <w:rPr>
          <w:rFonts w:cs="Arial"/>
        </w:rPr>
        <w:t xml:space="preserve"> </w:t>
      </w:r>
      <w:r>
        <w:rPr>
          <w:rFonts w:cs="Arial"/>
        </w:rPr>
        <w:t>–</w:t>
      </w:r>
      <w:r w:rsidRPr="00C27DE2">
        <w:rPr>
          <w:rFonts w:cs="Arial"/>
        </w:rPr>
        <w:t xml:space="preserve"> </w:t>
      </w:r>
      <w:r w:rsidRPr="00C27DE2">
        <w:rPr>
          <w:rFonts w:cs="Arial"/>
          <w:i/>
          <w:noProof/>
        </w:rPr>
        <w:t>Adele Live At The Royal Albert Hall</w:t>
      </w:r>
      <w:r w:rsidRPr="00C27DE2">
        <w:rPr>
          <w:rFonts w:cs="Arial"/>
          <w:noProof/>
        </w:rPr>
        <w:t>,</w:t>
      </w:r>
      <w:r w:rsidRPr="00C27DE2">
        <w:rPr>
          <w:rFonts w:cs="Arial"/>
          <w:i/>
        </w:rPr>
        <w:t xml:space="preserve"> </w:t>
      </w:r>
      <w:r w:rsidRPr="00C27DE2">
        <w:rPr>
          <w:rFonts w:cs="Arial"/>
          <w:noProof/>
        </w:rPr>
        <w:t xml:space="preserve">Done And Dusted for BBC One </w:t>
      </w:r>
    </w:p>
    <w:p w:rsidR="00B525D8" w:rsidRPr="00B525D8" w:rsidRDefault="00B525D8" w:rsidP="00B525D8">
      <w:pPr>
        <w:jc w:val="both"/>
        <w:rPr>
          <w:rFonts w:eastAsia="Calibri" w:cs="Arial"/>
          <w:i/>
          <w:color w:val="000000"/>
        </w:rPr>
      </w:pPr>
      <w:r w:rsidRPr="00B525D8">
        <w:rPr>
          <w:rFonts w:eastAsia="Calibri" w:cs="Arial"/>
          <w:i/>
          <w:color w:val="000000"/>
        </w:rPr>
        <w:t xml:space="preserve">“Beautifully shot with innovative and superbly crafted framing, the coverage succeeded in catching the emotion of the audience.”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Richard Valentine</w:t>
      </w:r>
      <w:r w:rsidRPr="00C27DE2">
        <w:rPr>
          <w:rFonts w:cs="Arial"/>
        </w:rPr>
        <w:t xml:space="preserve"> </w:t>
      </w:r>
      <w:r>
        <w:rPr>
          <w:rFonts w:cs="Arial"/>
        </w:rPr>
        <w:t>–</w:t>
      </w:r>
      <w:r w:rsidRPr="00C27DE2">
        <w:rPr>
          <w:rFonts w:cs="Arial"/>
        </w:rPr>
        <w:t xml:space="preserve"> </w:t>
      </w:r>
      <w:r w:rsidRPr="00C27DE2">
        <w:rPr>
          <w:rFonts w:cs="Arial"/>
          <w:i/>
          <w:noProof/>
        </w:rPr>
        <w:t>Dancing On Ice (Series 7)</w:t>
      </w:r>
      <w:r w:rsidRPr="00C27DE2">
        <w:rPr>
          <w:rFonts w:cs="Arial"/>
          <w:noProof/>
        </w:rPr>
        <w:t>,</w:t>
      </w:r>
      <w:r w:rsidRPr="00C27DE2">
        <w:rPr>
          <w:rFonts w:cs="Arial"/>
          <w:i/>
        </w:rPr>
        <w:t xml:space="preserve"> </w:t>
      </w:r>
      <w:r w:rsidRPr="00C27DE2">
        <w:rPr>
          <w:rFonts w:cs="Arial"/>
          <w:noProof/>
        </w:rPr>
        <w:t>ITV Studios for ITV</w:t>
      </w:r>
    </w:p>
    <w:p w:rsidR="00B525D8" w:rsidRPr="00C27DE2" w:rsidRDefault="00B525D8" w:rsidP="00B525D8">
      <w:pPr>
        <w:jc w:val="both"/>
        <w:rPr>
          <w:rFonts w:cs="Arial"/>
          <w:noProof/>
        </w:rPr>
      </w:pPr>
      <w:r w:rsidRPr="00C27DE2">
        <w:rPr>
          <w:rFonts w:cs="Arial"/>
          <w:b/>
          <w:noProof/>
        </w:rPr>
        <w:t>SIS LIVE &amp; ACEA On-Board Camera Teams</w:t>
      </w:r>
      <w:r w:rsidRPr="00C27DE2">
        <w:rPr>
          <w:rFonts w:cs="Arial"/>
        </w:rPr>
        <w:t xml:space="preserve"> </w:t>
      </w:r>
      <w:r>
        <w:rPr>
          <w:rFonts w:cs="Arial"/>
        </w:rPr>
        <w:t>–</w:t>
      </w:r>
      <w:r w:rsidRPr="00C27DE2">
        <w:rPr>
          <w:rFonts w:cs="Arial"/>
        </w:rPr>
        <w:t xml:space="preserve"> </w:t>
      </w:r>
      <w:r w:rsidRPr="00C27DE2">
        <w:rPr>
          <w:rFonts w:cs="Arial"/>
          <w:i/>
          <w:noProof/>
        </w:rPr>
        <w:t>America's Cup World Series, 2011, Plymouth GBR Regatta</w:t>
      </w:r>
      <w:r w:rsidRPr="00C27DE2">
        <w:rPr>
          <w:rFonts w:cs="Arial"/>
          <w:noProof/>
        </w:rPr>
        <w:t>,</w:t>
      </w:r>
      <w:r w:rsidRPr="00C27DE2">
        <w:rPr>
          <w:rFonts w:cs="Arial"/>
          <w:i/>
        </w:rPr>
        <w:t xml:space="preserve"> </w:t>
      </w:r>
      <w:r w:rsidRPr="00C27DE2">
        <w:rPr>
          <w:rFonts w:cs="Arial"/>
          <w:noProof/>
        </w:rPr>
        <w:t xml:space="preserve">America's Cup Event Authority </w:t>
      </w:r>
      <w:r>
        <w:rPr>
          <w:rFonts w:cs="Arial"/>
          <w:noProof/>
        </w:rPr>
        <w:t>–</w:t>
      </w:r>
      <w:r w:rsidRPr="00C27DE2">
        <w:rPr>
          <w:rFonts w:cs="Arial"/>
          <w:noProof/>
        </w:rPr>
        <w:t xml:space="preserve"> TV Production for Channel 4/Sky Sports (UK)</w:t>
      </w: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t>Lighting for Multicamera</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Durham Marenghi, Tim Routledge, Sam Pattinson &amp; Steve Nolan</w:t>
      </w:r>
      <w:r w:rsidRPr="00C27DE2">
        <w:rPr>
          <w:rFonts w:cs="Arial"/>
        </w:rPr>
        <w:t xml:space="preserve"> </w:t>
      </w:r>
      <w:r>
        <w:rPr>
          <w:rFonts w:cs="Arial"/>
        </w:rPr>
        <w:t>–</w:t>
      </w:r>
      <w:r w:rsidRPr="00C27DE2">
        <w:rPr>
          <w:rFonts w:cs="Arial"/>
        </w:rPr>
        <w:t xml:space="preserve"> </w:t>
      </w:r>
      <w:r w:rsidRPr="00C27DE2">
        <w:rPr>
          <w:rFonts w:cs="Arial"/>
          <w:i/>
          <w:noProof/>
        </w:rPr>
        <w:t>The Diamond Jubilee Concert</w:t>
      </w:r>
      <w:r w:rsidRPr="00C27DE2">
        <w:rPr>
          <w:rFonts w:cs="Arial"/>
          <w:noProof/>
        </w:rPr>
        <w:t>,</w:t>
      </w:r>
      <w:r w:rsidRPr="00C27DE2">
        <w:rPr>
          <w:rFonts w:cs="Arial"/>
          <w:i/>
        </w:rPr>
        <w:t xml:space="preserve"> </w:t>
      </w:r>
      <w:r w:rsidRPr="00C27DE2">
        <w:rPr>
          <w:rFonts w:cs="Arial"/>
          <w:noProof/>
        </w:rPr>
        <w:t>BBC Productions for BBC One</w:t>
      </w:r>
    </w:p>
    <w:p w:rsidR="00B525D8" w:rsidRPr="00995A44" w:rsidRDefault="00B525D8" w:rsidP="00B525D8">
      <w:pPr>
        <w:jc w:val="both"/>
        <w:rPr>
          <w:rFonts w:cs="Arial"/>
          <w:i/>
          <w:color w:val="000000"/>
        </w:rPr>
      </w:pPr>
      <w:r w:rsidRPr="00995A44">
        <w:rPr>
          <w:rFonts w:cs="Arial"/>
          <w:i/>
          <w:color w:val="000000"/>
        </w:rPr>
        <w:t>“</w:t>
      </w:r>
      <w:r>
        <w:rPr>
          <w:rFonts w:cs="Arial"/>
          <w:i/>
          <w:color w:val="000000"/>
        </w:rPr>
        <w:t xml:space="preserve">The lighting </w:t>
      </w:r>
      <w:r w:rsidRPr="00995A44">
        <w:rPr>
          <w:rFonts w:cs="Arial"/>
          <w:i/>
          <w:color w:val="000000"/>
        </w:rPr>
        <w:t xml:space="preserve">was awesomely imaginative and innovative, despite many restrictions.  It supported the performance and looked good from every angle despite little rehearsal. It created a wonderful sense of scale, and stunning and tasteful use of projection mapping, making Buckingham Palace a performer in its own right.”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Dave Davey</w:t>
      </w:r>
      <w:r w:rsidRPr="00C27DE2">
        <w:rPr>
          <w:rFonts w:cs="Arial"/>
        </w:rPr>
        <w:t xml:space="preserve"> </w:t>
      </w:r>
      <w:r>
        <w:rPr>
          <w:rFonts w:cs="Arial"/>
        </w:rPr>
        <w:t>–</w:t>
      </w:r>
      <w:r w:rsidRPr="00C27DE2">
        <w:rPr>
          <w:rFonts w:cs="Arial"/>
        </w:rPr>
        <w:t xml:space="preserve"> </w:t>
      </w:r>
      <w:r w:rsidRPr="00C27DE2">
        <w:rPr>
          <w:rFonts w:cs="Arial"/>
          <w:i/>
          <w:noProof/>
        </w:rPr>
        <w:t>Dancing On Ice (Series 7)</w:t>
      </w:r>
      <w:r w:rsidRPr="00C27DE2">
        <w:rPr>
          <w:rFonts w:cs="Arial"/>
          <w:noProof/>
        </w:rPr>
        <w:t>,</w:t>
      </w:r>
      <w:r w:rsidRPr="00C27DE2">
        <w:rPr>
          <w:rFonts w:cs="Arial"/>
          <w:i/>
        </w:rPr>
        <w:t xml:space="preserve"> </w:t>
      </w:r>
      <w:r w:rsidRPr="00C27DE2">
        <w:rPr>
          <w:rFonts w:cs="Arial"/>
          <w:noProof/>
        </w:rPr>
        <w:t>ITV Studios for ITV</w:t>
      </w:r>
    </w:p>
    <w:p w:rsidR="00B525D8" w:rsidRPr="00C27DE2" w:rsidRDefault="00B525D8" w:rsidP="00B525D8">
      <w:pPr>
        <w:jc w:val="both"/>
        <w:rPr>
          <w:rFonts w:cs="Arial"/>
          <w:noProof/>
        </w:rPr>
      </w:pPr>
      <w:r w:rsidRPr="00C27DE2">
        <w:rPr>
          <w:rFonts w:cs="Arial"/>
          <w:b/>
          <w:noProof/>
        </w:rPr>
        <w:t>Dave Davey</w:t>
      </w:r>
      <w:r w:rsidRPr="00C27DE2">
        <w:rPr>
          <w:rFonts w:cs="Arial"/>
        </w:rPr>
        <w:t xml:space="preserve"> </w:t>
      </w:r>
      <w:r>
        <w:rPr>
          <w:rFonts w:cs="Arial"/>
        </w:rPr>
        <w:t>–</w:t>
      </w:r>
      <w:r w:rsidRPr="00C27DE2">
        <w:rPr>
          <w:rFonts w:cs="Arial"/>
        </w:rPr>
        <w:t xml:space="preserve"> </w:t>
      </w:r>
      <w:r w:rsidRPr="00C27DE2">
        <w:rPr>
          <w:rFonts w:cs="Arial"/>
          <w:i/>
          <w:noProof/>
        </w:rPr>
        <w:t>The X Factor</w:t>
      </w:r>
      <w:r w:rsidRPr="00C27DE2">
        <w:rPr>
          <w:rFonts w:cs="Arial"/>
          <w:noProof/>
        </w:rPr>
        <w:t>,</w:t>
      </w:r>
      <w:r w:rsidRPr="00C27DE2">
        <w:rPr>
          <w:rFonts w:cs="Arial"/>
          <w:i/>
        </w:rPr>
        <w:t xml:space="preserve"> </w:t>
      </w:r>
      <w:r w:rsidRPr="00C27DE2">
        <w:rPr>
          <w:rFonts w:cs="Arial"/>
          <w:noProof/>
        </w:rPr>
        <w:t>Thames (part of FremantleMedia UK) for ITV1</w:t>
      </w: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t>Sound</w:t>
      </w:r>
      <w:r w:rsidRPr="00C27DE2">
        <w:rPr>
          <w:rFonts w:cs="Arial"/>
          <w:b/>
          <w:u w:val="single"/>
        </w:rPr>
        <w:t xml:space="preserve"> </w:t>
      </w:r>
      <w:r w:rsidRPr="00C27DE2">
        <w:rPr>
          <w:rFonts w:cs="Arial"/>
          <w:b/>
          <w:noProof/>
          <w:u w:val="single"/>
        </w:rPr>
        <w:t>Entertainment &amp; Non Drama Productions</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John Rogerson, Johnathan Rush &amp; Alastair Sirkett</w:t>
      </w:r>
      <w:r w:rsidRPr="00C27DE2">
        <w:rPr>
          <w:rFonts w:cs="Arial"/>
        </w:rPr>
        <w:t xml:space="preserve"> </w:t>
      </w:r>
      <w:r>
        <w:rPr>
          <w:rFonts w:cs="Arial"/>
        </w:rPr>
        <w:t>–</w:t>
      </w:r>
      <w:r w:rsidRPr="00C27DE2">
        <w:rPr>
          <w:rFonts w:cs="Arial"/>
        </w:rPr>
        <w:t xml:space="preserve"> </w:t>
      </w:r>
      <w:r w:rsidRPr="00C27DE2">
        <w:rPr>
          <w:rFonts w:cs="Arial"/>
          <w:i/>
          <w:noProof/>
        </w:rPr>
        <w:t>David Attenborough's Bachelor King 3D</w:t>
      </w:r>
      <w:r w:rsidRPr="00C27DE2">
        <w:rPr>
          <w:rFonts w:cs="Arial"/>
          <w:noProof/>
        </w:rPr>
        <w:t>,</w:t>
      </w:r>
      <w:r w:rsidRPr="00C27DE2">
        <w:rPr>
          <w:rFonts w:cs="Arial"/>
          <w:i/>
        </w:rPr>
        <w:t xml:space="preserve"> </w:t>
      </w:r>
      <w:r w:rsidRPr="00C27DE2">
        <w:rPr>
          <w:rFonts w:cs="Arial"/>
          <w:noProof/>
        </w:rPr>
        <w:t>Atlantic Productions for Sky 3D</w:t>
      </w:r>
    </w:p>
    <w:p w:rsidR="00B525D8" w:rsidRPr="00995A44" w:rsidRDefault="00B525D8" w:rsidP="00B525D8">
      <w:pPr>
        <w:jc w:val="both"/>
        <w:rPr>
          <w:rFonts w:cs="Arial"/>
          <w:i/>
          <w:color w:val="000000"/>
        </w:rPr>
      </w:pPr>
      <w:r w:rsidRPr="00995A44">
        <w:rPr>
          <w:rFonts w:cs="Arial"/>
          <w:i/>
          <w:color w:val="000000"/>
        </w:rPr>
        <w:t>“The</w:t>
      </w:r>
      <w:r>
        <w:rPr>
          <w:rFonts w:cs="Arial"/>
          <w:i/>
          <w:color w:val="000000"/>
        </w:rPr>
        <w:t xml:space="preserve"> judges were knocked out by the </w:t>
      </w:r>
      <w:r w:rsidRPr="00995A44">
        <w:rPr>
          <w:rFonts w:cs="Arial"/>
          <w:i/>
          <w:color w:val="000000"/>
        </w:rPr>
        <w:t xml:space="preserve">stunning 3D documentary soundtrack with outstanding sound design and editing throughout. A wonderful, world class piece of work.”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John Rogerson &amp; Alastair Sirkett</w:t>
      </w:r>
      <w:r w:rsidRPr="00C27DE2">
        <w:rPr>
          <w:rFonts w:cs="Arial"/>
        </w:rPr>
        <w:t xml:space="preserve"> </w:t>
      </w:r>
      <w:r>
        <w:rPr>
          <w:rFonts w:cs="Arial"/>
        </w:rPr>
        <w:t>–</w:t>
      </w:r>
      <w:r w:rsidRPr="00C27DE2">
        <w:rPr>
          <w:rFonts w:cs="Arial"/>
        </w:rPr>
        <w:t xml:space="preserve"> </w:t>
      </w:r>
      <w:r w:rsidRPr="00C27DE2">
        <w:rPr>
          <w:rFonts w:cs="Arial"/>
          <w:i/>
          <w:noProof/>
        </w:rPr>
        <w:t>Stephen Hawking's Grand Design; The Meaning Of Life</w:t>
      </w:r>
      <w:r w:rsidRPr="00C27DE2">
        <w:rPr>
          <w:rFonts w:cs="Arial"/>
          <w:noProof/>
        </w:rPr>
        <w:t>,</w:t>
      </w:r>
      <w:r w:rsidRPr="00C27DE2">
        <w:rPr>
          <w:rFonts w:cs="Arial"/>
          <w:i/>
        </w:rPr>
        <w:t xml:space="preserve"> </w:t>
      </w:r>
      <w:r w:rsidRPr="00C27DE2">
        <w:rPr>
          <w:rFonts w:cs="Arial"/>
          <w:noProof/>
        </w:rPr>
        <w:t>Darlow Smithson for Discovery UK</w:t>
      </w:r>
    </w:p>
    <w:p w:rsidR="00B525D8" w:rsidRPr="00C27DE2" w:rsidRDefault="00B525D8" w:rsidP="00B525D8">
      <w:pPr>
        <w:jc w:val="both"/>
        <w:rPr>
          <w:rFonts w:cs="Arial"/>
          <w:noProof/>
        </w:rPr>
      </w:pPr>
      <w:r w:rsidRPr="00C27DE2">
        <w:rPr>
          <w:rFonts w:cs="Arial"/>
          <w:b/>
          <w:noProof/>
        </w:rPr>
        <w:t>Mark Atkinson &amp; Andy Hodges</w:t>
      </w:r>
      <w:r w:rsidRPr="00C27DE2">
        <w:rPr>
          <w:rFonts w:cs="Arial"/>
        </w:rPr>
        <w:t xml:space="preserve"> </w:t>
      </w:r>
      <w:r>
        <w:rPr>
          <w:rFonts w:cs="Arial"/>
        </w:rPr>
        <w:t>–</w:t>
      </w:r>
      <w:r w:rsidRPr="00C27DE2">
        <w:rPr>
          <w:rFonts w:cs="Arial"/>
        </w:rPr>
        <w:t xml:space="preserve"> </w:t>
      </w:r>
      <w:r w:rsidRPr="00C27DE2">
        <w:rPr>
          <w:rFonts w:cs="Arial"/>
          <w:i/>
          <w:noProof/>
        </w:rPr>
        <w:t>Gary Barlow: On Her Majesty's Service</w:t>
      </w:r>
      <w:r w:rsidRPr="00C27DE2">
        <w:rPr>
          <w:rFonts w:cs="Arial"/>
          <w:noProof/>
        </w:rPr>
        <w:t>,</w:t>
      </w:r>
      <w:r w:rsidRPr="00C27DE2">
        <w:rPr>
          <w:rFonts w:cs="Arial"/>
          <w:i/>
        </w:rPr>
        <w:t xml:space="preserve"> </w:t>
      </w:r>
      <w:r w:rsidRPr="00C27DE2">
        <w:rPr>
          <w:rFonts w:cs="Arial"/>
        </w:rPr>
        <w:t xml:space="preserve">Fulwell 73 </w:t>
      </w:r>
      <w:r w:rsidRPr="00C27DE2">
        <w:rPr>
          <w:rFonts w:cs="Arial"/>
          <w:noProof/>
        </w:rPr>
        <w:t>for BBC One</w:t>
      </w:r>
    </w:p>
    <w:p w:rsidR="00B525D8" w:rsidRPr="00C27DE2"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Default="00B525D8" w:rsidP="00B525D8">
      <w:pPr>
        <w:jc w:val="both"/>
        <w:rPr>
          <w:rFonts w:cs="Arial"/>
          <w:b/>
          <w:noProof/>
          <w:highlight w:val="yellow"/>
          <w:u w:val="single"/>
        </w:rPr>
      </w:pP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lastRenderedPageBreak/>
        <w:t>Sound</w:t>
      </w:r>
      <w:r w:rsidRPr="00C27DE2">
        <w:rPr>
          <w:rFonts w:cs="Arial"/>
          <w:b/>
          <w:u w:val="single"/>
        </w:rPr>
        <w:t xml:space="preserve"> </w:t>
      </w:r>
      <w:r w:rsidRPr="00C27DE2">
        <w:rPr>
          <w:rFonts w:cs="Arial"/>
          <w:b/>
          <w:noProof/>
          <w:u w:val="single"/>
        </w:rPr>
        <w:t>Drama</w:t>
      </w:r>
    </w:p>
    <w:p w:rsidR="00B525D8" w:rsidRPr="00C27DE2" w:rsidRDefault="00B525D8" w:rsidP="00B525D8">
      <w:pPr>
        <w:jc w:val="both"/>
        <w:rPr>
          <w:rFonts w:cs="Arial"/>
          <w:b/>
          <w:u w:val="single"/>
        </w:rPr>
      </w:pPr>
      <w:r>
        <w:rPr>
          <w:rFonts w:cs="Arial"/>
          <w:b/>
          <w:u w:val="single"/>
        </w:rPr>
        <w:t xml:space="preserve"> </w:t>
      </w:r>
    </w:p>
    <w:p w:rsidR="00B525D8" w:rsidRPr="00C27DE2" w:rsidRDefault="00B525D8" w:rsidP="00B525D8">
      <w:pPr>
        <w:jc w:val="both"/>
        <w:rPr>
          <w:rFonts w:cs="Arial"/>
          <w:i/>
        </w:rPr>
      </w:pPr>
      <w:r w:rsidRPr="00C27DE2">
        <w:rPr>
          <w:rFonts w:cs="Arial"/>
          <w:b/>
          <w:noProof/>
        </w:rPr>
        <w:t>David Old, Chris Roberts, Richard Fordham &amp; Martin Trevis</w:t>
      </w:r>
      <w:r w:rsidRPr="00C27DE2">
        <w:rPr>
          <w:rFonts w:cs="Arial"/>
        </w:rPr>
        <w:t xml:space="preserve"> </w:t>
      </w:r>
      <w:r>
        <w:rPr>
          <w:rFonts w:cs="Arial"/>
        </w:rPr>
        <w:t>–</w:t>
      </w:r>
      <w:r w:rsidRPr="00C27DE2">
        <w:rPr>
          <w:rFonts w:cs="Arial"/>
        </w:rPr>
        <w:t xml:space="preserve"> </w:t>
      </w:r>
      <w:r w:rsidRPr="00C27DE2">
        <w:rPr>
          <w:rFonts w:cs="Arial"/>
          <w:i/>
          <w:noProof/>
        </w:rPr>
        <w:t>White Heat</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ITV Studios for BBC Two</w:t>
      </w:r>
    </w:p>
    <w:p w:rsidR="00B525D8" w:rsidRPr="00995A44" w:rsidRDefault="00B525D8" w:rsidP="00B525D8">
      <w:pPr>
        <w:jc w:val="both"/>
        <w:rPr>
          <w:rFonts w:cs="Arial"/>
          <w:i/>
          <w:color w:val="000000"/>
        </w:rPr>
      </w:pPr>
      <w:r w:rsidRPr="00995A44">
        <w:rPr>
          <w:rFonts w:cs="Arial"/>
          <w:i/>
          <w:color w:val="000000"/>
        </w:rPr>
        <w:t>“</w:t>
      </w:r>
      <w:r>
        <w:rPr>
          <w:rFonts w:cs="Arial"/>
          <w:i/>
          <w:color w:val="000000"/>
        </w:rPr>
        <w:t>…</w:t>
      </w:r>
      <w:r w:rsidRPr="00995A44">
        <w:rPr>
          <w:rFonts w:cs="Arial"/>
          <w:i/>
          <w:color w:val="000000"/>
        </w:rPr>
        <w:t>a brilliant soundtrack that captured the decade with specific audio signatures of the sounds of the city</w:t>
      </w:r>
      <w:r>
        <w:rPr>
          <w:rFonts w:cs="Arial"/>
          <w:i/>
          <w:color w:val="000000"/>
        </w:rPr>
        <w:t>.</w:t>
      </w:r>
      <w:r w:rsidRPr="00995A44">
        <w:rPr>
          <w:rFonts w:cs="Arial"/>
          <w:i/>
          <w:color w:val="000000"/>
        </w:rPr>
        <w:t xml:space="preserve"> This was an outstanding piece </w:t>
      </w:r>
      <w:r w:rsidR="0043617A">
        <w:rPr>
          <w:rFonts w:cs="Arial"/>
          <w:i/>
          <w:color w:val="000000"/>
        </w:rPr>
        <w:t>of craft with great attention to</w:t>
      </w:r>
      <w:r w:rsidRPr="00995A44">
        <w:rPr>
          <w:rFonts w:cs="Arial"/>
          <w:i/>
          <w:color w:val="000000"/>
        </w:rPr>
        <w:t xml:space="preserve"> detail.”</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Ben Baird, Jamie McPhee, Adrian Bell &amp; Team</w:t>
      </w:r>
      <w:r w:rsidRPr="00C27DE2">
        <w:rPr>
          <w:rFonts w:cs="Arial"/>
        </w:rPr>
        <w:t xml:space="preserve"> </w:t>
      </w:r>
      <w:r>
        <w:rPr>
          <w:rFonts w:cs="Arial"/>
        </w:rPr>
        <w:t>–</w:t>
      </w:r>
      <w:r w:rsidRPr="00C27DE2">
        <w:rPr>
          <w:rFonts w:cs="Arial"/>
        </w:rPr>
        <w:t xml:space="preserve"> </w:t>
      </w:r>
      <w:r w:rsidRPr="00C27DE2">
        <w:rPr>
          <w:rFonts w:cs="Arial"/>
          <w:i/>
          <w:noProof/>
        </w:rPr>
        <w:t>Merlin (Series IV)</w:t>
      </w:r>
      <w:r w:rsidRPr="00C27DE2">
        <w:rPr>
          <w:rFonts w:cs="Arial"/>
          <w:noProof/>
        </w:rPr>
        <w:t>,</w:t>
      </w:r>
      <w:r w:rsidRPr="00C27DE2">
        <w:rPr>
          <w:rFonts w:cs="Arial"/>
        </w:rPr>
        <w:t xml:space="preserve"> </w:t>
      </w:r>
      <w:r w:rsidRPr="00C27DE2">
        <w:rPr>
          <w:rFonts w:cs="Arial"/>
          <w:noProof/>
        </w:rPr>
        <w:t xml:space="preserve">Shine </w:t>
      </w:r>
    </w:p>
    <w:p w:rsidR="00B525D8" w:rsidRPr="00C27DE2" w:rsidRDefault="00B525D8" w:rsidP="00B525D8">
      <w:pPr>
        <w:jc w:val="both"/>
        <w:rPr>
          <w:rFonts w:cs="Arial"/>
          <w:noProof/>
        </w:rPr>
      </w:pPr>
      <w:r w:rsidRPr="00C27DE2">
        <w:rPr>
          <w:rFonts w:cs="Arial"/>
          <w:noProof/>
        </w:rPr>
        <w:t>for BBC One</w:t>
      </w:r>
    </w:p>
    <w:p w:rsidR="00B525D8" w:rsidRPr="00C27DE2" w:rsidRDefault="00B525D8" w:rsidP="00B525D8">
      <w:pPr>
        <w:jc w:val="both"/>
        <w:rPr>
          <w:rFonts w:cs="Arial"/>
          <w:noProof/>
        </w:rPr>
      </w:pPr>
      <w:r w:rsidRPr="00C27DE2">
        <w:rPr>
          <w:rFonts w:cs="Arial"/>
          <w:b/>
          <w:noProof/>
        </w:rPr>
        <w:t>Russell Jeffery, Tony Gibson, Roger Dobson &amp; Billy Mahoney</w:t>
      </w:r>
      <w:r w:rsidRPr="00C27DE2">
        <w:rPr>
          <w:rFonts w:cs="Arial"/>
        </w:rPr>
        <w:t xml:space="preserve"> </w:t>
      </w:r>
      <w:r>
        <w:rPr>
          <w:rFonts w:cs="Arial"/>
        </w:rPr>
        <w:t>–</w:t>
      </w:r>
      <w:r w:rsidRPr="00C27DE2">
        <w:rPr>
          <w:rFonts w:cs="Arial"/>
        </w:rPr>
        <w:t xml:space="preserve"> </w:t>
      </w:r>
      <w:r w:rsidRPr="00C27DE2">
        <w:rPr>
          <w:rFonts w:cs="Arial"/>
          <w:i/>
          <w:noProof/>
        </w:rPr>
        <w:t>Misfits (Series 3)</w:t>
      </w:r>
      <w:r w:rsidRPr="00C27DE2">
        <w:rPr>
          <w:rFonts w:cs="Arial"/>
          <w:noProof/>
        </w:rPr>
        <w:t>,</w:t>
      </w:r>
      <w:r w:rsidRPr="00C27DE2">
        <w:rPr>
          <w:rFonts w:cs="Arial"/>
          <w:i/>
        </w:rPr>
        <w:t xml:space="preserve"> </w:t>
      </w:r>
      <w:r w:rsidRPr="00C27DE2">
        <w:rPr>
          <w:rFonts w:cs="Arial"/>
          <w:noProof/>
        </w:rPr>
        <w:t>Clerkenwell Films for E4</w:t>
      </w:r>
    </w:p>
    <w:p w:rsidR="00B525D8" w:rsidRPr="00C27DE2" w:rsidRDefault="00B525D8" w:rsidP="00B525D8">
      <w:pPr>
        <w:jc w:val="both"/>
        <w:rPr>
          <w:rFonts w:cs="Arial"/>
          <w:noProof/>
        </w:rPr>
      </w:pPr>
    </w:p>
    <w:p w:rsidR="00B525D8" w:rsidRPr="00C27DE2" w:rsidRDefault="00B525D8" w:rsidP="00B525D8">
      <w:pPr>
        <w:jc w:val="both"/>
        <w:rPr>
          <w:rFonts w:cs="Arial"/>
          <w:b/>
          <w:noProof/>
          <w:u w:val="single"/>
        </w:rPr>
      </w:pPr>
      <w:r w:rsidRPr="00C27DE2">
        <w:rPr>
          <w:rFonts w:cs="Arial"/>
          <w:b/>
          <w:noProof/>
          <w:u w:val="single"/>
        </w:rPr>
        <w:t>Music</w:t>
      </w:r>
      <w:r w:rsidRPr="00C27DE2">
        <w:rPr>
          <w:rFonts w:cs="Arial"/>
          <w:b/>
          <w:u w:val="single"/>
        </w:rPr>
        <w:t xml:space="preserve"> </w:t>
      </w:r>
      <w:r w:rsidRPr="00C27DE2">
        <w:rPr>
          <w:rFonts w:cs="Arial"/>
          <w:b/>
          <w:noProof/>
          <w:u w:val="single"/>
        </w:rPr>
        <w:t>Original Score</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John Harle</w:t>
      </w:r>
      <w:r w:rsidRPr="00C27DE2">
        <w:rPr>
          <w:rFonts w:cs="Arial"/>
        </w:rPr>
        <w:t xml:space="preserve"> </w:t>
      </w:r>
      <w:r>
        <w:rPr>
          <w:rFonts w:cs="Arial"/>
        </w:rPr>
        <w:t>–</w:t>
      </w:r>
      <w:r w:rsidRPr="00C27DE2">
        <w:rPr>
          <w:rFonts w:cs="Arial"/>
        </w:rPr>
        <w:t xml:space="preserve"> </w:t>
      </w:r>
      <w:r w:rsidRPr="00C27DE2">
        <w:rPr>
          <w:rFonts w:cs="Arial"/>
          <w:i/>
          <w:noProof/>
        </w:rPr>
        <w:t xml:space="preserve">Lucien Freud </w:t>
      </w:r>
      <w:r w:rsidR="004C47BD">
        <w:rPr>
          <w:rFonts w:cs="Arial"/>
          <w:i/>
          <w:noProof/>
        </w:rPr>
        <w:t>–</w:t>
      </w:r>
      <w:r w:rsidRPr="00C27DE2">
        <w:rPr>
          <w:rFonts w:cs="Arial"/>
          <w:i/>
          <w:noProof/>
        </w:rPr>
        <w:t xml:space="preserve"> Painted Life</w:t>
      </w:r>
      <w:r w:rsidRPr="00C27DE2">
        <w:rPr>
          <w:rFonts w:cs="Arial"/>
          <w:noProof/>
        </w:rPr>
        <w:t>,</w:t>
      </w:r>
      <w:r w:rsidRPr="00C27DE2">
        <w:rPr>
          <w:rFonts w:cs="Arial"/>
          <w:i/>
        </w:rPr>
        <w:t xml:space="preserve"> </w:t>
      </w:r>
      <w:r w:rsidRPr="00C27DE2">
        <w:rPr>
          <w:rFonts w:cs="Arial"/>
          <w:noProof/>
        </w:rPr>
        <w:t>Blakeway Productions for BBC Two</w:t>
      </w:r>
    </w:p>
    <w:p w:rsidR="00B525D8" w:rsidRPr="00995A44" w:rsidRDefault="00B525D8" w:rsidP="00B525D8">
      <w:pPr>
        <w:jc w:val="both"/>
        <w:rPr>
          <w:rFonts w:cs="Arial"/>
          <w:i/>
        </w:rPr>
      </w:pPr>
      <w:r w:rsidRPr="00995A44">
        <w:rPr>
          <w:rFonts w:cs="Arial"/>
          <w:i/>
        </w:rPr>
        <w:t>“An excellent</w:t>
      </w:r>
      <w:r>
        <w:rPr>
          <w:rFonts w:cs="Arial"/>
          <w:i/>
        </w:rPr>
        <w:t>,</w:t>
      </w:r>
      <w:r w:rsidRPr="00995A44">
        <w:rPr>
          <w:rFonts w:cs="Arial"/>
          <w:i/>
        </w:rPr>
        <w:t xml:space="preserve"> challenging and original score that perfectly complements Freud’s powerful imagery.”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Jack C Arnold</w:t>
      </w:r>
      <w:r w:rsidRPr="00C27DE2">
        <w:rPr>
          <w:rFonts w:cs="Arial"/>
        </w:rPr>
        <w:t xml:space="preserve"> </w:t>
      </w:r>
      <w:r>
        <w:rPr>
          <w:rFonts w:cs="Arial"/>
        </w:rPr>
        <w:t>–</w:t>
      </w:r>
      <w:r w:rsidRPr="00C27DE2">
        <w:rPr>
          <w:rFonts w:cs="Arial"/>
        </w:rPr>
        <w:t xml:space="preserve"> </w:t>
      </w:r>
      <w:r w:rsidRPr="00C27DE2">
        <w:rPr>
          <w:rFonts w:cs="Arial"/>
          <w:i/>
          <w:noProof/>
        </w:rPr>
        <w:t>Holy Flying Circus</w:t>
      </w:r>
      <w:r w:rsidRPr="00C27DE2">
        <w:rPr>
          <w:rFonts w:cs="Arial"/>
          <w:noProof/>
        </w:rPr>
        <w:t>,</w:t>
      </w:r>
      <w:r w:rsidRPr="00C27DE2">
        <w:rPr>
          <w:rFonts w:cs="Arial"/>
          <w:i/>
        </w:rPr>
        <w:t xml:space="preserve"> </w:t>
      </w:r>
      <w:r w:rsidRPr="00C27DE2">
        <w:rPr>
          <w:rFonts w:cs="Arial"/>
          <w:noProof/>
        </w:rPr>
        <w:t>Hillbilly Television for BBC Four</w:t>
      </w:r>
    </w:p>
    <w:p w:rsidR="00B525D8" w:rsidRPr="00C27DE2" w:rsidRDefault="00B525D8" w:rsidP="00B525D8">
      <w:pPr>
        <w:jc w:val="both"/>
        <w:rPr>
          <w:rFonts w:cs="Arial"/>
          <w:noProof/>
        </w:rPr>
      </w:pPr>
      <w:r w:rsidRPr="00C27DE2">
        <w:rPr>
          <w:rFonts w:cs="Arial"/>
          <w:b/>
          <w:noProof/>
        </w:rPr>
        <w:t>Mark Russell</w:t>
      </w:r>
      <w:r w:rsidRPr="00C27DE2">
        <w:rPr>
          <w:rFonts w:cs="Arial"/>
        </w:rPr>
        <w:t xml:space="preserve"> </w:t>
      </w:r>
      <w:r>
        <w:rPr>
          <w:rFonts w:cs="Arial"/>
        </w:rPr>
        <w:t>–</w:t>
      </w:r>
      <w:r w:rsidRPr="00C27DE2">
        <w:rPr>
          <w:rFonts w:cs="Arial"/>
        </w:rPr>
        <w:t xml:space="preserve"> </w:t>
      </w:r>
      <w:r w:rsidRPr="00C27DE2">
        <w:rPr>
          <w:rFonts w:cs="Arial"/>
          <w:i/>
          <w:noProof/>
        </w:rPr>
        <w:t>The Best Of Men</w:t>
      </w:r>
      <w:r w:rsidRPr="00C27DE2">
        <w:rPr>
          <w:rFonts w:cs="Arial"/>
          <w:noProof/>
        </w:rPr>
        <w:t>,</w:t>
      </w:r>
      <w:r w:rsidRPr="00C27DE2">
        <w:rPr>
          <w:rFonts w:cs="Arial"/>
          <w:i/>
        </w:rPr>
        <w:t xml:space="preserve"> </w:t>
      </w:r>
      <w:r w:rsidRPr="00C27DE2">
        <w:rPr>
          <w:rFonts w:cs="Arial"/>
          <w:noProof/>
        </w:rPr>
        <w:t>Whitby Davison Production for BBC Two</w:t>
      </w: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t>Music</w:t>
      </w:r>
      <w:r w:rsidRPr="00C27DE2">
        <w:rPr>
          <w:rFonts w:cs="Arial"/>
          <w:b/>
          <w:u w:val="single"/>
        </w:rPr>
        <w:t xml:space="preserve"> </w:t>
      </w:r>
      <w:r w:rsidRPr="00C27DE2">
        <w:rPr>
          <w:rFonts w:cs="Arial"/>
          <w:b/>
          <w:noProof/>
          <w:u w:val="single"/>
        </w:rPr>
        <w:t>Original Title</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Paul Thomson</w:t>
      </w:r>
      <w:r w:rsidRPr="00C27DE2">
        <w:rPr>
          <w:rFonts w:cs="Arial"/>
        </w:rPr>
        <w:t xml:space="preserve"> </w:t>
      </w:r>
      <w:r>
        <w:rPr>
          <w:rFonts w:cs="Arial"/>
        </w:rPr>
        <w:t>–</w:t>
      </w:r>
      <w:r w:rsidRPr="00C27DE2">
        <w:rPr>
          <w:rFonts w:cs="Arial"/>
        </w:rPr>
        <w:t xml:space="preserve"> </w:t>
      </w:r>
      <w:r w:rsidRPr="00C27DE2">
        <w:rPr>
          <w:rFonts w:cs="Arial"/>
          <w:i/>
          <w:noProof/>
        </w:rPr>
        <w:t>The Fades</w:t>
      </w:r>
      <w:r w:rsidRPr="00C27DE2">
        <w:rPr>
          <w:rFonts w:cs="Arial"/>
          <w:noProof/>
        </w:rPr>
        <w:t>,</w:t>
      </w:r>
      <w:r w:rsidRPr="00C27DE2">
        <w:rPr>
          <w:rFonts w:cs="Arial"/>
          <w:i/>
        </w:rPr>
        <w:t xml:space="preserve"> </w:t>
      </w:r>
      <w:r w:rsidRPr="00C27DE2">
        <w:rPr>
          <w:rFonts w:cs="Arial"/>
          <w:noProof/>
        </w:rPr>
        <w:t>BBC Productions/BBC America for BBC Three</w:t>
      </w:r>
    </w:p>
    <w:p w:rsidR="00B525D8" w:rsidRPr="00995A44" w:rsidRDefault="00B525D8" w:rsidP="00B525D8">
      <w:pPr>
        <w:jc w:val="both"/>
        <w:rPr>
          <w:rFonts w:cs="Arial"/>
          <w:i/>
        </w:rPr>
      </w:pPr>
      <w:r w:rsidRPr="00995A44">
        <w:rPr>
          <w:rFonts w:cs="Arial"/>
          <w:i/>
        </w:rPr>
        <w:t>“Our winner went the extra mile with this ambitious and classy sounding opening credits sequence</w:t>
      </w:r>
      <w:r>
        <w:rPr>
          <w:rFonts w:cs="Arial"/>
          <w:i/>
        </w:rPr>
        <w:t>,</w:t>
      </w:r>
      <w:r w:rsidRPr="00995A44">
        <w:rPr>
          <w:rFonts w:cs="Arial"/>
          <w:i/>
        </w:rPr>
        <w:t xml:space="preserve"> and fully deserves the award.”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Edmund Butt</w:t>
      </w:r>
      <w:r w:rsidRPr="00C27DE2">
        <w:rPr>
          <w:rFonts w:cs="Arial"/>
        </w:rPr>
        <w:t xml:space="preserve"> </w:t>
      </w:r>
      <w:r>
        <w:rPr>
          <w:rFonts w:cs="Arial"/>
        </w:rPr>
        <w:t>–</w:t>
      </w:r>
      <w:r w:rsidRPr="00C27DE2">
        <w:rPr>
          <w:rFonts w:cs="Arial"/>
        </w:rPr>
        <w:t xml:space="preserve"> </w:t>
      </w:r>
      <w:r w:rsidRPr="00C27DE2">
        <w:rPr>
          <w:rFonts w:cs="Arial"/>
          <w:i/>
          <w:noProof/>
        </w:rPr>
        <w:t>Without You</w:t>
      </w:r>
      <w:r w:rsidRPr="00C27DE2">
        <w:rPr>
          <w:rFonts w:cs="Arial"/>
          <w:noProof/>
        </w:rPr>
        <w:t>,</w:t>
      </w:r>
      <w:r w:rsidRPr="00C27DE2">
        <w:rPr>
          <w:rFonts w:cs="Arial"/>
          <w:i/>
        </w:rPr>
        <w:t xml:space="preserve"> </w:t>
      </w:r>
      <w:r w:rsidRPr="00C27DE2">
        <w:rPr>
          <w:rFonts w:cs="Arial"/>
          <w:noProof/>
        </w:rPr>
        <w:t>ITV/Sally Head Productions/Tosca/Bucks Music for ITV1</w:t>
      </w:r>
    </w:p>
    <w:p w:rsidR="00B525D8" w:rsidRPr="00C27DE2" w:rsidRDefault="00B525D8" w:rsidP="00B525D8">
      <w:pPr>
        <w:jc w:val="both"/>
        <w:rPr>
          <w:rFonts w:cs="Arial"/>
          <w:noProof/>
        </w:rPr>
      </w:pPr>
      <w:r w:rsidRPr="00C27DE2">
        <w:rPr>
          <w:rFonts w:cs="Arial"/>
          <w:b/>
          <w:noProof/>
        </w:rPr>
        <w:t>Rob Lane</w:t>
      </w:r>
      <w:r w:rsidRPr="00C27DE2">
        <w:rPr>
          <w:rFonts w:cs="Arial"/>
        </w:rPr>
        <w:t xml:space="preserve"> </w:t>
      </w:r>
      <w:r>
        <w:rPr>
          <w:rFonts w:cs="Arial"/>
        </w:rPr>
        <w:t>–</w:t>
      </w:r>
      <w:r w:rsidRPr="00C27DE2">
        <w:rPr>
          <w:rFonts w:cs="Arial"/>
        </w:rPr>
        <w:t xml:space="preserve"> </w:t>
      </w:r>
      <w:r w:rsidRPr="00C27DE2">
        <w:rPr>
          <w:rFonts w:cs="Arial"/>
          <w:i/>
          <w:noProof/>
        </w:rPr>
        <w:t>The Last Weekend</w:t>
      </w:r>
      <w:r w:rsidRPr="00C27DE2">
        <w:rPr>
          <w:rFonts w:cs="Arial"/>
          <w:noProof/>
        </w:rPr>
        <w:t>,</w:t>
      </w:r>
      <w:r w:rsidRPr="00C27DE2">
        <w:rPr>
          <w:rFonts w:cs="Arial"/>
          <w:i/>
        </w:rPr>
        <w:t xml:space="preserve"> </w:t>
      </w:r>
      <w:r w:rsidRPr="00C27DE2">
        <w:rPr>
          <w:rFonts w:cs="Arial"/>
          <w:noProof/>
        </w:rPr>
        <w:t>Carnival Film &amp; Television for ITV1</w:t>
      </w: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t>Production Design</w:t>
      </w:r>
      <w:r w:rsidRPr="00C27DE2">
        <w:rPr>
          <w:rFonts w:cs="Arial"/>
          <w:b/>
          <w:u w:val="single"/>
        </w:rPr>
        <w:t xml:space="preserve"> </w:t>
      </w:r>
      <w:r w:rsidRPr="00C27DE2">
        <w:rPr>
          <w:rFonts w:cs="Arial"/>
          <w:b/>
          <w:noProof/>
          <w:u w:val="single"/>
        </w:rPr>
        <w:t>Entertainment &amp; Non Drama Productions</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Peter Findley</w:t>
      </w:r>
      <w:r w:rsidRPr="00C27DE2">
        <w:rPr>
          <w:rFonts w:cs="Arial"/>
        </w:rPr>
        <w:t xml:space="preserve"> </w:t>
      </w:r>
      <w:r>
        <w:rPr>
          <w:rFonts w:cs="Arial"/>
        </w:rPr>
        <w:t>–</w:t>
      </w:r>
      <w:r w:rsidRPr="00C27DE2">
        <w:rPr>
          <w:rFonts w:cs="Arial"/>
        </w:rPr>
        <w:t xml:space="preserve"> </w:t>
      </w:r>
      <w:r w:rsidRPr="00C27DE2">
        <w:rPr>
          <w:rFonts w:cs="Arial"/>
          <w:i/>
          <w:noProof/>
        </w:rPr>
        <w:t>Turn Back Time: The Family</w:t>
      </w:r>
      <w:r w:rsidRPr="00C27DE2">
        <w:rPr>
          <w:rFonts w:cs="Arial"/>
          <w:noProof/>
        </w:rPr>
        <w:t>,</w:t>
      </w:r>
      <w:r w:rsidRPr="00C27DE2">
        <w:rPr>
          <w:rFonts w:cs="Arial"/>
          <w:i/>
        </w:rPr>
        <w:t xml:space="preserve"> </w:t>
      </w:r>
      <w:r w:rsidRPr="00C27DE2">
        <w:rPr>
          <w:rFonts w:cs="Arial"/>
          <w:noProof/>
        </w:rPr>
        <w:t>Wall to Wall Media for BBC One</w:t>
      </w:r>
    </w:p>
    <w:p w:rsidR="00B525D8" w:rsidRPr="00995A44" w:rsidRDefault="00B525D8" w:rsidP="00B525D8">
      <w:pPr>
        <w:jc w:val="both"/>
        <w:rPr>
          <w:rFonts w:cs="Arial"/>
          <w:i/>
        </w:rPr>
      </w:pPr>
      <w:r w:rsidRPr="00995A44">
        <w:rPr>
          <w:rFonts w:cs="Arial"/>
          <w:i/>
        </w:rPr>
        <w:t>“</w:t>
      </w:r>
      <w:r>
        <w:rPr>
          <w:rFonts w:cs="Arial"/>
          <w:i/>
        </w:rPr>
        <w:t>…</w:t>
      </w:r>
      <w:r w:rsidRPr="00995A44">
        <w:rPr>
          <w:rFonts w:cs="Arial"/>
          <w:i/>
        </w:rPr>
        <w:t>an astonishing  sequence of sets of family homes from the turn of the 20</w:t>
      </w:r>
      <w:r w:rsidRPr="00995A44">
        <w:rPr>
          <w:rFonts w:cs="Arial"/>
          <w:i/>
          <w:vertAlign w:val="superscript"/>
        </w:rPr>
        <w:t>th</w:t>
      </w:r>
      <w:r>
        <w:rPr>
          <w:rFonts w:cs="Arial"/>
          <w:i/>
        </w:rPr>
        <w:t xml:space="preserve"> Century through to the 1970s. </w:t>
      </w:r>
      <w:r w:rsidRPr="00995A44">
        <w:rPr>
          <w:rFonts w:cs="Arial"/>
          <w:i/>
        </w:rPr>
        <w:t xml:space="preserve">The wonderful quality of its attention to detail was engaging and fun.”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Mark Fisher</w:t>
      </w:r>
      <w:r w:rsidRPr="00C27DE2">
        <w:rPr>
          <w:rFonts w:cs="Arial"/>
        </w:rPr>
        <w:t xml:space="preserve"> </w:t>
      </w:r>
      <w:r>
        <w:rPr>
          <w:rFonts w:cs="Arial"/>
        </w:rPr>
        <w:t>–</w:t>
      </w:r>
      <w:r w:rsidRPr="00C27DE2">
        <w:rPr>
          <w:rFonts w:cs="Arial"/>
        </w:rPr>
        <w:t xml:space="preserve"> </w:t>
      </w:r>
      <w:r w:rsidRPr="00C27DE2">
        <w:rPr>
          <w:rFonts w:cs="Arial"/>
          <w:i/>
          <w:noProof/>
        </w:rPr>
        <w:t>The Diamond Jubilee Concert</w:t>
      </w:r>
      <w:r w:rsidRPr="00C27DE2">
        <w:rPr>
          <w:rFonts w:cs="Arial"/>
          <w:noProof/>
        </w:rPr>
        <w:t>,</w:t>
      </w:r>
      <w:r w:rsidRPr="00C27DE2">
        <w:rPr>
          <w:rFonts w:cs="Arial"/>
          <w:i/>
        </w:rPr>
        <w:t xml:space="preserve"> </w:t>
      </w:r>
      <w:r w:rsidRPr="00C27DE2">
        <w:rPr>
          <w:rFonts w:cs="Arial"/>
          <w:noProof/>
        </w:rPr>
        <w:t>BBC Productions for BBC One</w:t>
      </w:r>
    </w:p>
    <w:p w:rsidR="00B525D8" w:rsidRPr="00C27DE2" w:rsidRDefault="00B525D8" w:rsidP="00B525D8">
      <w:pPr>
        <w:jc w:val="both"/>
        <w:rPr>
          <w:rFonts w:cs="Arial"/>
          <w:noProof/>
        </w:rPr>
      </w:pPr>
      <w:r w:rsidRPr="00C27DE2">
        <w:rPr>
          <w:rFonts w:cs="Arial"/>
          <w:b/>
          <w:noProof/>
        </w:rPr>
        <w:t>Miranda Jones &amp; Team</w:t>
      </w:r>
      <w:r w:rsidRPr="00C27DE2">
        <w:rPr>
          <w:rFonts w:cs="Arial"/>
        </w:rPr>
        <w:t xml:space="preserve"> </w:t>
      </w:r>
      <w:r>
        <w:rPr>
          <w:rFonts w:cs="Arial"/>
        </w:rPr>
        <w:t>–</w:t>
      </w:r>
      <w:r w:rsidRPr="00C27DE2">
        <w:rPr>
          <w:rFonts w:cs="Arial"/>
        </w:rPr>
        <w:t xml:space="preserve"> </w:t>
      </w:r>
      <w:r w:rsidRPr="00C27DE2">
        <w:rPr>
          <w:rFonts w:cs="Arial"/>
          <w:i/>
          <w:noProof/>
        </w:rPr>
        <w:t>Horrible Histories (Series 4)</w:t>
      </w:r>
      <w:r w:rsidRPr="00C27DE2">
        <w:rPr>
          <w:rFonts w:cs="Arial"/>
          <w:noProof/>
        </w:rPr>
        <w:t>,</w:t>
      </w:r>
      <w:r w:rsidRPr="00C27DE2">
        <w:rPr>
          <w:rFonts w:cs="Arial"/>
          <w:i/>
        </w:rPr>
        <w:t xml:space="preserve"> </w:t>
      </w:r>
      <w:r w:rsidRPr="00C27DE2">
        <w:rPr>
          <w:rFonts w:cs="Arial"/>
          <w:noProof/>
        </w:rPr>
        <w:t>Lion Television/Citrus Television for CBBC</w:t>
      </w:r>
    </w:p>
    <w:p w:rsidR="00B525D8" w:rsidRDefault="00B525D8" w:rsidP="00B525D8">
      <w:pPr>
        <w:jc w:val="both"/>
        <w:rPr>
          <w:rFonts w:cs="Arial"/>
          <w:noProof/>
        </w:rPr>
      </w:pPr>
    </w:p>
    <w:p w:rsidR="00B525D8" w:rsidRPr="00C27DE2" w:rsidRDefault="00B525D8" w:rsidP="00B525D8">
      <w:pPr>
        <w:jc w:val="both"/>
        <w:rPr>
          <w:rFonts w:cs="Arial"/>
          <w:b/>
          <w:noProof/>
          <w:u w:val="single"/>
        </w:rPr>
      </w:pPr>
      <w:r w:rsidRPr="00C27DE2">
        <w:rPr>
          <w:rFonts w:cs="Arial"/>
          <w:b/>
          <w:noProof/>
          <w:u w:val="single"/>
        </w:rPr>
        <w:lastRenderedPageBreak/>
        <w:t>Production Design</w:t>
      </w:r>
      <w:r w:rsidRPr="00C27DE2">
        <w:rPr>
          <w:rFonts w:cs="Arial"/>
          <w:b/>
          <w:u w:val="single"/>
        </w:rPr>
        <w:t xml:space="preserve"> </w:t>
      </w:r>
      <w:r w:rsidRPr="00C27DE2">
        <w:rPr>
          <w:rFonts w:cs="Arial"/>
          <w:b/>
          <w:noProof/>
          <w:u w:val="single"/>
        </w:rPr>
        <w:t>Drama</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David Roger</w:t>
      </w:r>
      <w:r w:rsidRPr="00C27DE2">
        <w:rPr>
          <w:rFonts w:cs="Arial"/>
        </w:rPr>
        <w:t xml:space="preserve"> </w:t>
      </w:r>
      <w:r>
        <w:rPr>
          <w:rFonts w:cs="Arial"/>
        </w:rPr>
        <w:t>–</w:t>
      </w:r>
      <w:r w:rsidRPr="00C27DE2">
        <w:rPr>
          <w:rFonts w:cs="Arial"/>
        </w:rPr>
        <w:t xml:space="preserve"> </w:t>
      </w:r>
      <w:r w:rsidRPr="00C27DE2">
        <w:rPr>
          <w:rFonts w:cs="Arial"/>
          <w:i/>
          <w:noProof/>
        </w:rPr>
        <w:t>Great Expectations</w:t>
      </w:r>
      <w:r w:rsidRPr="00C27DE2">
        <w:rPr>
          <w:rFonts w:cs="Arial"/>
          <w:noProof/>
        </w:rPr>
        <w:t>,</w:t>
      </w:r>
      <w:r w:rsidRPr="00C27DE2">
        <w:rPr>
          <w:rFonts w:cs="Arial"/>
          <w:i/>
        </w:rPr>
        <w:t xml:space="preserve"> </w:t>
      </w:r>
      <w:r w:rsidRPr="00C27DE2">
        <w:rPr>
          <w:rFonts w:cs="Arial"/>
          <w:noProof/>
        </w:rPr>
        <w:t>BBC Productions/Masterpiece for BBC One</w:t>
      </w:r>
    </w:p>
    <w:p w:rsidR="00B525D8" w:rsidRPr="00995A44" w:rsidRDefault="00B525D8" w:rsidP="00B525D8">
      <w:pPr>
        <w:jc w:val="both"/>
        <w:rPr>
          <w:rFonts w:cs="Arial"/>
          <w:i/>
        </w:rPr>
      </w:pPr>
      <w:r w:rsidRPr="00995A44">
        <w:rPr>
          <w:rFonts w:cs="Arial"/>
          <w:i/>
        </w:rPr>
        <w:t>“</w:t>
      </w:r>
      <w:r>
        <w:rPr>
          <w:rFonts w:cs="Arial"/>
          <w:i/>
        </w:rPr>
        <w:t>…</w:t>
      </w:r>
      <w:r w:rsidRPr="00995A44">
        <w:rPr>
          <w:rFonts w:cs="Arial"/>
          <w:i/>
        </w:rPr>
        <w:t xml:space="preserve">a haunting and visually beautiful production of a classic.  The design both embraced the script, playing to its familiar themes, whilst displaying an original timeless quality and creating a perfect backdrop for the storytelling.”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Martin Childs</w:t>
      </w:r>
      <w:r w:rsidRPr="00C27DE2">
        <w:rPr>
          <w:rFonts w:cs="Arial"/>
        </w:rPr>
        <w:t xml:space="preserve"> </w:t>
      </w:r>
      <w:r>
        <w:rPr>
          <w:rFonts w:cs="Arial"/>
        </w:rPr>
        <w:t>–</w:t>
      </w:r>
      <w:r w:rsidRPr="00C27DE2">
        <w:rPr>
          <w:rFonts w:cs="Arial"/>
        </w:rPr>
        <w:t xml:space="preserve"> </w:t>
      </w:r>
      <w:r w:rsidRPr="00C27DE2">
        <w:rPr>
          <w:rFonts w:cs="Arial"/>
          <w:i/>
          <w:noProof/>
        </w:rPr>
        <w:t>Parade's End (Episode 1)</w:t>
      </w:r>
      <w:r w:rsidRPr="00C27DE2">
        <w:rPr>
          <w:rFonts w:cs="Arial"/>
          <w:noProof/>
        </w:rPr>
        <w:t>,</w:t>
      </w:r>
      <w:r w:rsidRPr="00C27DE2">
        <w:rPr>
          <w:rFonts w:cs="Arial"/>
          <w:i/>
        </w:rPr>
        <w:t xml:space="preserve"> </w:t>
      </w:r>
      <w:r w:rsidRPr="00C27DE2">
        <w:rPr>
          <w:rFonts w:cs="Arial"/>
          <w:noProof/>
        </w:rPr>
        <w:t>A Mammoth Screen production for the BBC in association with HBO Miniseries and Trademark Films and BBC Worldwide, ARTE France, Breakout Films and Lookout Point co-produced with BNP Paribas Fortis Film Fund and Anchorage Entertainment.  Filmed with the support of the Belgian federal government's Tax Shelter scheme.</w:t>
      </w:r>
    </w:p>
    <w:p w:rsidR="00B525D8" w:rsidRPr="00C27DE2" w:rsidRDefault="00B525D8" w:rsidP="00B525D8">
      <w:pPr>
        <w:jc w:val="both"/>
        <w:rPr>
          <w:rFonts w:cs="Arial"/>
          <w:i/>
        </w:rPr>
      </w:pPr>
      <w:r w:rsidRPr="00C27DE2">
        <w:rPr>
          <w:rFonts w:cs="Arial"/>
          <w:b/>
          <w:noProof/>
        </w:rPr>
        <w:t>Michael Pickwoad</w:t>
      </w:r>
      <w:r w:rsidRPr="00C27DE2">
        <w:rPr>
          <w:rFonts w:cs="Arial"/>
        </w:rPr>
        <w:t xml:space="preserve"> </w:t>
      </w:r>
      <w:r>
        <w:rPr>
          <w:rFonts w:cs="Arial"/>
        </w:rPr>
        <w:t>–</w:t>
      </w:r>
      <w:r w:rsidRPr="00C27DE2">
        <w:rPr>
          <w:rFonts w:cs="Arial"/>
        </w:rPr>
        <w:t xml:space="preserve"> </w:t>
      </w:r>
      <w:r w:rsidRPr="00C27DE2">
        <w:rPr>
          <w:rFonts w:cs="Arial"/>
          <w:i/>
          <w:noProof/>
        </w:rPr>
        <w:t>Doctor Who - The Doctor, The Widow &amp; The Wardrobe</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BBC Productions for BBC One</w:t>
      </w: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t>Make Up Design</w:t>
      </w:r>
      <w:r w:rsidRPr="00C27DE2">
        <w:rPr>
          <w:rFonts w:cs="Arial"/>
          <w:b/>
          <w:u w:val="single"/>
        </w:rPr>
        <w:t xml:space="preserve"> </w:t>
      </w:r>
      <w:r w:rsidRPr="00C27DE2">
        <w:rPr>
          <w:rFonts w:cs="Arial"/>
          <w:b/>
          <w:noProof/>
          <w:u w:val="single"/>
        </w:rPr>
        <w:t>Drama</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Janet Horsfield</w:t>
      </w:r>
      <w:r w:rsidRPr="00C27DE2">
        <w:rPr>
          <w:rFonts w:cs="Arial"/>
        </w:rPr>
        <w:t xml:space="preserve"> </w:t>
      </w:r>
      <w:r>
        <w:rPr>
          <w:rFonts w:cs="Arial"/>
        </w:rPr>
        <w:t>–</w:t>
      </w:r>
      <w:r w:rsidRPr="00C27DE2">
        <w:rPr>
          <w:rFonts w:cs="Arial"/>
        </w:rPr>
        <w:t xml:space="preserve"> </w:t>
      </w:r>
      <w:r w:rsidRPr="00C27DE2">
        <w:rPr>
          <w:rFonts w:cs="Arial"/>
          <w:i/>
          <w:noProof/>
        </w:rPr>
        <w:t>Appropriate Adult</w:t>
      </w:r>
      <w:r w:rsidRPr="00C27DE2">
        <w:rPr>
          <w:rFonts w:cs="Arial"/>
          <w:noProof/>
        </w:rPr>
        <w:t>,</w:t>
      </w:r>
      <w:r w:rsidRPr="00C27DE2">
        <w:rPr>
          <w:rFonts w:cs="Arial"/>
          <w:i/>
        </w:rPr>
        <w:t xml:space="preserve"> </w:t>
      </w:r>
      <w:r w:rsidRPr="00C27DE2">
        <w:rPr>
          <w:rFonts w:cs="Arial"/>
          <w:noProof/>
        </w:rPr>
        <w:t>ITV Studios for ITV1</w:t>
      </w:r>
    </w:p>
    <w:p w:rsidR="00B525D8" w:rsidRPr="00B525D8" w:rsidRDefault="00B525D8" w:rsidP="00B525D8">
      <w:pPr>
        <w:jc w:val="both"/>
        <w:rPr>
          <w:rFonts w:eastAsia="Calibri" w:cs="Arial"/>
          <w:i/>
        </w:rPr>
      </w:pPr>
      <w:r w:rsidRPr="00B525D8">
        <w:rPr>
          <w:rFonts w:eastAsia="Calibri" w:cs="Arial"/>
          <w:i/>
        </w:rPr>
        <w:t xml:space="preserve">“Our winner achieved the impossible – making Dominic West unattractive in the guise of Fred West.  She also transformed the entire cast and crowd back to rural Gloucester in the early 1990’s with sensitive and believable results.”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Christine Allsopp</w:t>
      </w:r>
      <w:r w:rsidRPr="00C27DE2">
        <w:rPr>
          <w:rFonts w:cs="Arial"/>
        </w:rPr>
        <w:t xml:space="preserve"> </w:t>
      </w:r>
      <w:r>
        <w:rPr>
          <w:rFonts w:cs="Arial"/>
        </w:rPr>
        <w:t>–</w:t>
      </w:r>
      <w:r w:rsidRPr="00C27DE2">
        <w:rPr>
          <w:rFonts w:cs="Arial"/>
        </w:rPr>
        <w:t xml:space="preserve"> </w:t>
      </w:r>
      <w:r w:rsidRPr="00C27DE2">
        <w:rPr>
          <w:rFonts w:cs="Arial"/>
          <w:i/>
          <w:noProof/>
        </w:rPr>
        <w:t>The Fades</w:t>
      </w:r>
      <w:r w:rsidRPr="00C27DE2">
        <w:rPr>
          <w:rFonts w:cs="Arial"/>
          <w:noProof/>
        </w:rPr>
        <w:t>,</w:t>
      </w:r>
      <w:r w:rsidRPr="00C27DE2">
        <w:rPr>
          <w:rFonts w:cs="Arial"/>
          <w:i/>
        </w:rPr>
        <w:t xml:space="preserve"> </w:t>
      </w:r>
      <w:r w:rsidRPr="00C27DE2">
        <w:rPr>
          <w:rFonts w:cs="Arial"/>
          <w:noProof/>
        </w:rPr>
        <w:t>BBC Productions/BBC America for BBC Three</w:t>
      </w:r>
    </w:p>
    <w:p w:rsidR="00B525D8" w:rsidRPr="00C27DE2" w:rsidRDefault="00B525D8" w:rsidP="00B525D8">
      <w:pPr>
        <w:jc w:val="both"/>
        <w:rPr>
          <w:rFonts w:cs="Arial"/>
          <w:noProof/>
        </w:rPr>
      </w:pPr>
      <w:r w:rsidRPr="00C27DE2">
        <w:rPr>
          <w:rFonts w:cs="Arial"/>
          <w:b/>
          <w:noProof/>
        </w:rPr>
        <w:t>Catherine Scoble</w:t>
      </w:r>
      <w:r w:rsidRPr="00C27DE2">
        <w:rPr>
          <w:rFonts w:cs="Arial"/>
        </w:rPr>
        <w:t xml:space="preserve"> </w:t>
      </w:r>
      <w:r>
        <w:rPr>
          <w:rFonts w:cs="Arial"/>
        </w:rPr>
        <w:t>–</w:t>
      </w:r>
      <w:r w:rsidRPr="00C27DE2">
        <w:rPr>
          <w:rFonts w:cs="Arial"/>
        </w:rPr>
        <w:t xml:space="preserve"> </w:t>
      </w:r>
      <w:r w:rsidRPr="00C27DE2">
        <w:rPr>
          <w:rFonts w:cs="Arial"/>
          <w:i/>
          <w:noProof/>
        </w:rPr>
        <w:t>This Is England '88</w:t>
      </w:r>
      <w:r w:rsidRPr="00C27DE2">
        <w:rPr>
          <w:rFonts w:cs="Arial"/>
          <w:noProof/>
        </w:rPr>
        <w:t>,</w:t>
      </w:r>
      <w:r w:rsidRPr="00C27DE2">
        <w:rPr>
          <w:rFonts w:cs="Arial"/>
          <w:i/>
        </w:rPr>
        <w:t xml:space="preserve"> </w:t>
      </w:r>
      <w:r w:rsidRPr="00C27DE2">
        <w:rPr>
          <w:rFonts w:cs="Arial"/>
          <w:noProof/>
        </w:rPr>
        <w:t>Warp Films for Channel 4</w:t>
      </w:r>
    </w:p>
    <w:p w:rsidR="00B525D8" w:rsidRPr="00C27DE2" w:rsidRDefault="00B525D8" w:rsidP="00B525D8">
      <w:pPr>
        <w:jc w:val="both"/>
        <w:rPr>
          <w:rFonts w:cs="Arial"/>
          <w:noProof/>
        </w:rPr>
      </w:pPr>
    </w:p>
    <w:p w:rsidR="00B525D8" w:rsidRPr="00C27DE2" w:rsidRDefault="00B525D8" w:rsidP="00B525D8">
      <w:pPr>
        <w:jc w:val="both"/>
        <w:rPr>
          <w:rFonts w:cs="Arial"/>
          <w:b/>
          <w:noProof/>
          <w:u w:val="single"/>
        </w:rPr>
      </w:pPr>
      <w:r w:rsidRPr="00C27DE2">
        <w:rPr>
          <w:rFonts w:cs="Arial"/>
          <w:b/>
          <w:noProof/>
          <w:u w:val="single"/>
        </w:rPr>
        <w:t>Make Up Design</w:t>
      </w:r>
      <w:r w:rsidRPr="00C27DE2">
        <w:rPr>
          <w:rFonts w:cs="Arial"/>
          <w:b/>
          <w:u w:val="single"/>
        </w:rPr>
        <w:t xml:space="preserve"> </w:t>
      </w:r>
      <w:r w:rsidRPr="00C27DE2">
        <w:rPr>
          <w:rFonts w:cs="Arial"/>
          <w:b/>
          <w:noProof/>
          <w:u w:val="single"/>
        </w:rPr>
        <w:t>Entertainment &amp; Non Drama Productions</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Christine Cant</w:t>
      </w:r>
      <w:r w:rsidRPr="00C27DE2">
        <w:rPr>
          <w:rFonts w:cs="Arial"/>
        </w:rPr>
        <w:t xml:space="preserve"> </w:t>
      </w:r>
      <w:r>
        <w:rPr>
          <w:rFonts w:cs="Arial"/>
        </w:rPr>
        <w:t>–</w:t>
      </w:r>
      <w:r w:rsidRPr="00C27DE2">
        <w:rPr>
          <w:rFonts w:cs="Arial"/>
        </w:rPr>
        <w:t xml:space="preserve"> </w:t>
      </w:r>
      <w:r w:rsidRPr="00C27DE2">
        <w:rPr>
          <w:rFonts w:cs="Arial"/>
          <w:i/>
          <w:noProof/>
        </w:rPr>
        <w:t>Noel Fielding's Luxury Comedy</w:t>
      </w:r>
      <w:r w:rsidRPr="00C27DE2">
        <w:rPr>
          <w:rFonts w:cs="Arial"/>
          <w:noProof/>
        </w:rPr>
        <w:t>,</w:t>
      </w:r>
      <w:r w:rsidRPr="00C27DE2">
        <w:rPr>
          <w:rFonts w:cs="Arial"/>
          <w:i/>
        </w:rPr>
        <w:t xml:space="preserve"> </w:t>
      </w:r>
      <w:r w:rsidRPr="00C27DE2">
        <w:rPr>
          <w:rFonts w:cs="Arial"/>
          <w:noProof/>
        </w:rPr>
        <w:t>Secret Peter for E4</w:t>
      </w:r>
    </w:p>
    <w:p w:rsidR="00B525D8" w:rsidRPr="00995A44" w:rsidRDefault="00B525D8" w:rsidP="00B525D8">
      <w:pPr>
        <w:jc w:val="both"/>
        <w:rPr>
          <w:rFonts w:cs="Arial"/>
          <w:i/>
        </w:rPr>
      </w:pPr>
      <w:r w:rsidRPr="00995A44">
        <w:rPr>
          <w:rFonts w:cs="Arial"/>
          <w:i/>
        </w:rPr>
        <w:t>“Sheer creativity and madness</w:t>
      </w:r>
      <w:r>
        <w:rPr>
          <w:rFonts w:cs="Arial"/>
          <w:i/>
        </w:rPr>
        <w:t xml:space="preserve">. </w:t>
      </w:r>
      <w:r w:rsidRPr="00995A44">
        <w:rPr>
          <w:rFonts w:cs="Arial"/>
          <w:i/>
        </w:rPr>
        <w:t>Our winner’s interpretation of Noel’s work was seamlessly integrated with the costume design.  Great skill was demonstrated in the various make up techn</w:t>
      </w:r>
      <w:r>
        <w:rPr>
          <w:rFonts w:cs="Arial"/>
          <w:i/>
        </w:rPr>
        <w:t xml:space="preserve">iques employed here, including </w:t>
      </w:r>
      <w:r w:rsidRPr="00995A44">
        <w:rPr>
          <w:rFonts w:cs="Arial"/>
          <w:i/>
        </w:rPr>
        <w:t xml:space="preserve">bold and fantastic colouration.”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i/>
        </w:rPr>
      </w:pPr>
      <w:r w:rsidRPr="00C27DE2">
        <w:rPr>
          <w:rFonts w:cs="Arial"/>
          <w:b/>
          <w:noProof/>
        </w:rPr>
        <w:t>Kristyan Mallett &amp; Sarah Lockwood</w:t>
      </w:r>
      <w:r w:rsidRPr="00C27DE2">
        <w:rPr>
          <w:rFonts w:cs="Arial"/>
        </w:rPr>
        <w:t xml:space="preserve"> </w:t>
      </w:r>
      <w:r>
        <w:rPr>
          <w:rFonts w:cs="Arial"/>
        </w:rPr>
        <w:t>–</w:t>
      </w:r>
      <w:r w:rsidRPr="00C27DE2">
        <w:rPr>
          <w:rFonts w:cs="Arial"/>
        </w:rPr>
        <w:t xml:space="preserve"> </w:t>
      </w:r>
      <w:r w:rsidRPr="00C27DE2">
        <w:rPr>
          <w:rFonts w:cs="Arial"/>
          <w:i/>
          <w:noProof/>
        </w:rPr>
        <w:t>Facejacker (Episode 1, Series 2)</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Hat Trick Productions for Channel 4</w:t>
      </w:r>
    </w:p>
    <w:p w:rsidR="00B525D8" w:rsidRPr="00C27DE2" w:rsidRDefault="00B525D8" w:rsidP="00B525D8">
      <w:pPr>
        <w:jc w:val="both"/>
        <w:rPr>
          <w:rFonts w:cs="Arial"/>
          <w:i/>
        </w:rPr>
      </w:pPr>
      <w:r w:rsidRPr="00C27DE2">
        <w:rPr>
          <w:rFonts w:cs="Arial"/>
          <w:b/>
          <w:noProof/>
        </w:rPr>
        <w:t>Cheryl Mitchell,  Kate Benton &amp; Marie Deehan</w:t>
      </w:r>
      <w:r w:rsidRPr="00C27DE2">
        <w:rPr>
          <w:rFonts w:cs="Arial"/>
        </w:rPr>
        <w:t xml:space="preserve"> </w:t>
      </w:r>
      <w:r>
        <w:rPr>
          <w:rFonts w:cs="Arial"/>
        </w:rPr>
        <w:t>–</w:t>
      </w:r>
      <w:r w:rsidRPr="00C27DE2">
        <w:rPr>
          <w:rFonts w:cs="Arial"/>
        </w:rPr>
        <w:t xml:space="preserve"> </w:t>
      </w:r>
      <w:r w:rsidRPr="00C27DE2">
        <w:rPr>
          <w:rFonts w:cs="Arial"/>
          <w:i/>
          <w:noProof/>
        </w:rPr>
        <w:t>Horrible Histories (Series 4)</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Lion Television/Citrus Television for CBBC</w:t>
      </w:r>
    </w:p>
    <w:p w:rsidR="00B525D8" w:rsidRPr="00C27DE2" w:rsidRDefault="00B525D8" w:rsidP="00B525D8">
      <w:pPr>
        <w:jc w:val="both"/>
        <w:rPr>
          <w:rFonts w:cs="Arial"/>
          <w:b/>
          <w:noProof/>
          <w:highlight w:val="yellow"/>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Pr="00C27DE2" w:rsidRDefault="00B525D8" w:rsidP="00B525D8">
      <w:pPr>
        <w:jc w:val="both"/>
        <w:rPr>
          <w:rFonts w:cs="Arial"/>
          <w:b/>
          <w:noProof/>
          <w:u w:val="single"/>
        </w:rPr>
      </w:pPr>
      <w:r w:rsidRPr="00C27DE2">
        <w:rPr>
          <w:rFonts w:cs="Arial"/>
          <w:b/>
          <w:noProof/>
          <w:u w:val="single"/>
        </w:rPr>
        <w:lastRenderedPageBreak/>
        <w:t>Graphic Design</w:t>
      </w:r>
      <w:r w:rsidRPr="00C27DE2">
        <w:rPr>
          <w:rFonts w:cs="Arial"/>
          <w:b/>
          <w:u w:val="single"/>
        </w:rPr>
        <w:t xml:space="preserve"> </w:t>
      </w:r>
      <w:r w:rsidRPr="00C27DE2">
        <w:rPr>
          <w:rFonts w:cs="Arial"/>
          <w:b/>
          <w:noProof/>
          <w:u w:val="single"/>
        </w:rPr>
        <w:t>Titles</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Rupert Ray</w:t>
      </w:r>
      <w:r w:rsidRPr="00C27DE2">
        <w:rPr>
          <w:rFonts w:cs="Arial"/>
        </w:rPr>
        <w:t xml:space="preserve"> </w:t>
      </w:r>
      <w:r>
        <w:rPr>
          <w:rFonts w:cs="Arial"/>
        </w:rPr>
        <w:t>–</w:t>
      </w:r>
      <w:r w:rsidRPr="00C27DE2">
        <w:rPr>
          <w:rFonts w:cs="Arial"/>
        </w:rPr>
        <w:t xml:space="preserve"> </w:t>
      </w:r>
      <w:r w:rsidRPr="00C27DE2">
        <w:rPr>
          <w:rFonts w:cs="Arial"/>
          <w:i/>
          <w:noProof/>
        </w:rPr>
        <w:t>Parade's End (Episode 1)</w:t>
      </w:r>
      <w:r w:rsidRPr="00C27DE2">
        <w:rPr>
          <w:rFonts w:cs="Arial"/>
          <w:noProof/>
        </w:rPr>
        <w:t>,</w:t>
      </w:r>
      <w:r w:rsidRPr="00C27DE2">
        <w:rPr>
          <w:rFonts w:cs="Arial"/>
          <w:i/>
        </w:rPr>
        <w:t xml:space="preserve"> </w:t>
      </w:r>
      <w:r w:rsidRPr="00C27DE2">
        <w:rPr>
          <w:rFonts w:cs="Arial"/>
          <w:noProof/>
        </w:rPr>
        <w:t>A Mammoth Screen production for the BBC in association with HBO Miniseries and Trademark Films and BBC Worldwide, ARTE France, Breakout Films and Lookout Point co-produced with BNP Paribas Fortis Film Fund and Anchorage Entertainment.  Filmed with the support of the Belgian federal government's Tax Shelter scheme.</w:t>
      </w:r>
    </w:p>
    <w:p w:rsidR="00B525D8" w:rsidRPr="00995A44" w:rsidRDefault="00B525D8" w:rsidP="00B525D8">
      <w:pPr>
        <w:jc w:val="both"/>
        <w:rPr>
          <w:rFonts w:cs="Arial"/>
          <w:i/>
        </w:rPr>
      </w:pPr>
      <w:r w:rsidRPr="00995A44">
        <w:rPr>
          <w:rFonts w:cs="Arial"/>
          <w:i/>
        </w:rPr>
        <w:t>“The Judges were impressed by the simplicity of this title sequence which set the tone of the p</w:t>
      </w:r>
      <w:r>
        <w:rPr>
          <w:rFonts w:cs="Arial"/>
          <w:i/>
        </w:rPr>
        <w:t xml:space="preserve">roduction for the audience. </w:t>
      </w:r>
      <w:r w:rsidRPr="00995A44">
        <w:rPr>
          <w:rFonts w:cs="Arial"/>
          <w:i/>
        </w:rPr>
        <w:t xml:space="preserve">The concept was inspired by contemporary art of the period, and the team took this inspiration and blended it into an elegant title sequence.”  </w:t>
      </w:r>
    </w:p>
    <w:p w:rsidR="00B525D8" w:rsidRPr="00C27DE2" w:rsidRDefault="00B525D8" w:rsidP="00B525D8">
      <w:pPr>
        <w:jc w:val="both"/>
        <w:rPr>
          <w:rFonts w:cs="Microsoft Sans Serif"/>
          <w:b/>
          <w:bCs/>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i/>
        </w:rPr>
      </w:pPr>
      <w:r w:rsidRPr="00C27DE2">
        <w:rPr>
          <w:rFonts w:cs="Microsoft Sans Serif"/>
          <w:b/>
          <w:bCs/>
        </w:rPr>
        <w:t>Patrick Bedeau &amp; Pierangelo Pirak</w:t>
      </w:r>
      <w:r w:rsidRPr="00C27DE2">
        <w:rPr>
          <w:rFonts w:cs="Arial"/>
          <w:b/>
          <w:noProof/>
        </w:rPr>
        <w:t xml:space="preserve"> </w:t>
      </w:r>
      <w:r>
        <w:rPr>
          <w:rFonts w:cs="Arial"/>
        </w:rPr>
        <w:t>–</w:t>
      </w:r>
      <w:r w:rsidRPr="00C27DE2">
        <w:rPr>
          <w:rFonts w:cs="Arial"/>
        </w:rPr>
        <w:t xml:space="preserve"> </w:t>
      </w:r>
      <w:r w:rsidRPr="00C27DE2">
        <w:rPr>
          <w:rFonts w:cs="Arial"/>
          <w:i/>
          <w:noProof/>
        </w:rPr>
        <w:t>People And Power</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Al Jazeera Creative Division for Al Jazeera English</w:t>
      </w:r>
    </w:p>
    <w:p w:rsidR="00B525D8" w:rsidRPr="00C27DE2" w:rsidRDefault="00B525D8" w:rsidP="00B525D8">
      <w:pPr>
        <w:jc w:val="both"/>
        <w:rPr>
          <w:rFonts w:cs="Arial"/>
          <w:i/>
        </w:rPr>
      </w:pPr>
      <w:r w:rsidRPr="00C27DE2">
        <w:rPr>
          <w:rFonts w:cs="Arial"/>
          <w:b/>
          <w:noProof/>
        </w:rPr>
        <w:t>Nic Benns, Rodi Kaya, Miki Kato &amp; Tom Bromwich</w:t>
      </w:r>
      <w:r w:rsidRPr="00C27DE2">
        <w:rPr>
          <w:rFonts w:cs="Arial"/>
        </w:rPr>
        <w:t xml:space="preserve"> </w:t>
      </w:r>
      <w:r>
        <w:rPr>
          <w:rFonts w:cs="Arial"/>
        </w:rPr>
        <w:t>–</w:t>
      </w:r>
      <w:r w:rsidRPr="00C27DE2">
        <w:rPr>
          <w:rFonts w:cs="Arial"/>
        </w:rPr>
        <w:t xml:space="preserve"> </w:t>
      </w:r>
      <w:r w:rsidRPr="00C27DE2">
        <w:rPr>
          <w:rFonts w:cs="Arial"/>
          <w:i/>
          <w:noProof/>
        </w:rPr>
        <w:t>Great Expectations</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BBC Productions/Masterpiece for BBC One</w:t>
      </w: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t>Graphic Design</w:t>
      </w:r>
      <w:r w:rsidRPr="00C27DE2">
        <w:rPr>
          <w:rFonts w:cs="Arial"/>
          <w:b/>
          <w:u w:val="single"/>
        </w:rPr>
        <w:t xml:space="preserve"> </w:t>
      </w:r>
      <w:r w:rsidRPr="00C27DE2">
        <w:rPr>
          <w:rFonts w:cs="Arial"/>
          <w:b/>
          <w:noProof/>
          <w:u w:val="single"/>
        </w:rPr>
        <w:t>Trails &amp; Packaging</w:t>
      </w:r>
    </w:p>
    <w:p w:rsidR="00B525D8" w:rsidRPr="00C27DE2" w:rsidRDefault="00B525D8" w:rsidP="00B525D8">
      <w:pPr>
        <w:jc w:val="both"/>
        <w:rPr>
          <w:rFonts w:cs="Arial"/>
          <w:b/>
          <w:u w:val="single"/>
        </w:rPr>
      </w:pPr>
    </w:p>
    <w:p w:rsidR="00B525D8" w:rsidRPr="00C27DE2" w:rsidRDefault="00B525D8" w:rsidP="00B525D8">
      <w:pPr>
        <w:jc w:val="both"/>
        <w:rPr>
          <w:rFonts w:cs="Arial"/>
          <w:b/>
          <w:u w:val="single"/>
        </w:rPr>
      </w:pPr>
      <w:r w:rsidRPr="00C27DE2">
        <w:rPr>
          <w:rFonts w:cs="Microsoft Sans Serif"/>
          <w:b/>
          <w:color w:val="000000"/>
          <w:lang w:eastAsia="en-GB"/>
        </w:rPr>
        <w:t>Passion Pictures, BBC, RKCR/Y&amp;R, Red Bee Media</w:t>
      </w:r>
      <w:r w:rsidRPr="00C27DE2">
        <w:rPr>
          <w:rFonts w:cs="Microsoft Sans Serif"/>
          <w:color w:val="000000"/>
          <w:lang w:eastAsia="en-GB"/>
        </w:rPr>
        <w:t xml:space="preserve"> </w:t>
      </w:r>
      <w:r>
        <w:rPr>
          <w:rFonts w:cs="Microsoft Sans Serif"/>
          <w:color w:val="000000"/>
          <w:lang w:eastAsia="en-GB"/>
        </w:rPr>
        <w:t>–</w:t>
      </w:r>
      <w:r w:rsidRPr="00C27DE2">
        <w:rPr>
          <w:rFonts w:cs="Microsoft Sans Serif"/>
          <w:color w:val="000000"/>
          <w:lang w:eastAsia="en-GB"/>
        </w:rPr>
        <w:t xml:space="preserve"> </w:t>
      </w:r>
      <w:r w:rsidRPr="00C27DE2">
        <w:rPr>
          <w:rFonts w:cs="Microsoft Sans Serif"/>
          <w:i/>
          <w:color w:val="000000"/>
          <w:lang w:eastAsia="en-GB"/>
        </w:rPr>
        <w:t xml:space="preserve">BBC 2012 </w:t>
      </w:r>
      <w:r>
        <w:rPr>
          <w:rFonts w:cs="Microsoft Sans Serif"/>
          <w:i/>
          <w:color w:val="000000"/>
          <w:lang w:eastAsia="en-GB"/>
        </w:rPr>
        <w:t>–</w:t>
      </w:r>
      <w:r w:rsidRPr="00C27DE2">
        <w:rPr>
          <w:rFonts w:cs="Microsoft Sans Serif"/>
          <w:i/>
          <w:color w:val="000000"/>
          <w:lang w:eastAsia="en-GB"/>
        </w:rPr>
        <w:t xml:space="preserve"> The Olympics</w:t>
      </w:r>
      <w:r w:rsidRPr="00C27DE2">
        <w:rPr>
          <w:rFonts w:cs="Microsoft Sans Serif"/>
          <w:color w:val="000000"/>
          <w:lang w:eastAsia="en-GB"/>
        </w:rPr>
        <w:t>, Passion Pictures/Red Bee Media for BBC</w:t>
      </w:r>
    </w:p>
    <w:p w:rsidR="00B525D8" w:rsidRPr="00995A44" w:rsidRDefault="00B525D8" w:rsidP="00B525D8">
      <w:pPr>
        <w:jc w:val="both"/>
        <w:rPr>
          <w:rFonts w:cs="Arial"/>
          <w:i/>
        </w:rPr>
      </w:pPr>
      <w:r w:rsidRPr="00995A44">
        <w:rPr>
          <w:rFonts w:cs="Arial"/>
          <w:i/>
        </w:rPr>
        <w:t>“</w:t>
      </w:r>
      <w:r>
        <w:rPr>
          <w:rFonts w:cs="Arial"/>
          <w:i/>
        </w:rPr>
        <w:t>…</w:t>
      </w:r>
      <w:r w:rsidRPr="00995A44">
        <w:rPr>
          <w:rFonts w:cs="Arial"/>
          <w:i/>
        </w:rPr>
        <w:t>epic in ambition, production and presentation.  This trail was a crowning triumph that matched the nation’s expectation of the Olympics coverage this summer.  The judges agreed that this was</w:t>
      </w:r>
      <w:r>
        <w:rPr>
          <w:rFonts w:cs="Arial"/>
          <w:i/>
        </w:rPr>
        <w:t xml:space="preserve"> an outstanding piece of work.”</w:t>
      </w:r>
    </w:p>
    <w:p w:rsidR="00B525D8" w:rsidRPr="00C27DE2" w:rsidRDefault="00B525D8" w:rsidP="00B525D8">
      <w:pPr>
        <w:jc w:val="both"/>
        <w:rPr>
          <w:rFonts w:cs="Arial"/>
          <w:b/>
          <w:noProof/>
          <w:highlight w:val="yellow"/>
          <w:u w:val="single"/>
        </w:rPr>
      </w:pPr>
    </w:p>
    <w:p w:rsidR="00B525D8" w:rsidRPr="00C27DE2" w:rsidRDefault="00B525D8" w:rsidP="00B525D8">
      <w:pPr>
        <w:jc w:val="both"/>
        <w:rPr>
          <w:rFonts w:cs="Arial"/>
          <w:b/>
          <w:noProof/>
          <w:u w:val="single"/>
        </w:rPr>
      </w:pPr>
      <w:r w:rsidRPr="00C27DE2">
        <w:rPr>
          <w:rFonts w:cs="Arial"/>
          <w:b/>
          <w:noProof/>
          <w:u w:val="single"/>
        </w:rPr>
        <w:t>Graphic Design</w:t>
      </w:r>
      <w:r w:rsidRPr="00C27DE2">
        <w:rPr>
          <w:rFonts w:cs="Arial"/>
          <w:b/>
          <w:u w:val="single"/>
        </w:rPr>
        <w:t xml:space="preserve"> </w:t>
      </w:r>
      <w:r w:rsidRPr="00C27DE2">
        <w:rPr>
          <w:rFonts w:cs="Arial"/>
          <w:b/>
          <w:noProof/>
          <w:u w:val="single"/>
        </w:rPr>
        <w:t>Programme Content Sequences</w:t>
      </w:r>
    </w:p>
    <w:p w:rsidR="00B525D8" w:rsidRPr="00C27DE2" w:rsidRDefault="00B525D8" w:rsidP="00B525D8">
      <w:pPr>
        <w:jc w:val="both"/>
        <w:rPr>
          <w:rFonts w:cs="Arial"/>
          <w:b/>
          <w:u w:val="single"/>
        </w:rPr>
      </w:pPr>
    </w:p>
    <w:p w:rsidR="00B525D8" w:rsidRPr="00C27DE2" w:rsidRDefault="00B525D8" w:rsidP="00B525D8">
      <w:pPr>
        <w:jc w:val="both"/>
        <w:rPr>
          <w:rFonts w:cs="Arial"/>
        </w:rPr>
      </w:pPr>
      <w:r w:rsidRPr="00C27DE2">
        <w:rPr>
          <w:rFonts w:cs="Arial"/>
          <w:b/>
          <w:noProof/>
        </w:rPr>
        <w:t>Victoria Bell, Owenna Griffiths, Daniel Clarke and Black North</w:t>
      </w:r>
      <w:r w:rsidRPr="00C27DE2">
        <w:rPr>
          <w:rFonts w:cs="Arial"/>
        </w:rPr>
        <w:t xml:space="preserve"> – </w:t>
      </w:r>
    </w:p>
    <w:p w:rsidR="00B525D8" w:rsidRPr="00C27DE2" w:rsidRDefault="00B525D8" w:rsidP="00B525D8">
      <w:pPr>
        <w:jc w:val="both"/>
        <w:rPr>
          <w:rFonts w:cs="Arial"/>
          <w:noProof/>
        </w:rPr>
      </w:pPr>
      <w:r w:rsidRPr="00C27DE2">
        <w:rPr>
          <w:rFonts w:cs="Arial"/>
          <w:i/>
          <w:noProof/>
        </w:rPr>
        <w:t xml:space="preserve">My Autism and Me </w:t>
      </w:r>
      <w:r>
        <w:rPr>
          <w:rFonts w:cs="Arial"/>
          <w:i/>
          <w:noProof/>
        </w:rPr>
        <w:t>–</w:t>
      </w:r>
      <w:r w:rsidRPr="00C27DE2">
        <w:rPr>
          <w:rFonts w:cs="Arial"/>
          <w:i/>
          <w:noProof/>
        </w:rPr>
        <w:t xml:space="preserve"> A Newsround Special</w:t>
      </w:r>
      <w:r w:rsidRPr="00C27DE2">
        <w:rPr>
          <w:rFonts w:cs="Arial"/>
          <w:noProof/>
        </w:rPr>
        <w:t>,</w:t>
      </w:r>
      <w:r w:rsidRPr="00C27DE2">
        <w:rPr>
          <w:rFonts w:cs="Arial"/>
        </w:rPr>
        <w:t xml:space="preserve"> </w:t>
      </w:r>
      <w:r w:rsidRPr="00C27DE2">
        <w:rPr>
          <w:rFonts w:cs="Arial"/>
          <w:noProof/>
        </w:rPr>
        <w:t>CBBC Productions/Black North for CBBC</w:t>
      </w:r>
    </w:p>
    <w:p w:rsidR="00B525D8" w:rsidRPr="00995A44" w:rsidRDefault="00B525D8" w:rsidP="00B525D8">
      <w:pPr>
        <w:jc w:val="both"/>
        <w:rPr>
          <w:rFonts w:cs="Arial"/>
          <w:i/>
        </w:rPr>
      </w:pPr>
      <w:r w:rsidRPr="00995A44">
        <w:rPr>
          <w:rFonts w:cs="Arial"/>
          <w:i/>
        </w:rPr>
        <w:t>“</w:t>
      </w:r>
      <w:r>
        <w:rPr>
          <w:rFonts w:cs="Arial"/>
          <w:i/>
        </w:rPr>
        <w:t>…</w:t>
      </w:r>
      <w:r w:rsidRPr="00995A44">
        <w:rPr>
          <w:rFonts w:cs="Arial"/>
          <w:i/>
        </w:rPr>
        <w:t>a brilliant use</w:t>
      </w:r>
      <w:r>
        <w:rPr>
          <w:rFonts w:cs="Arial"/>
          <w:i/>
        </w:rPr>
        <w:t xml:space="preserve"> of colourful creative graphics</w:t>
      </w:r>
      <w:r w:rsidRPr="00995A44">
        <w:rPr>
          <w:rFonts w:cs="Arial"/>
          <w:i/>
        </w:rPr>
        <w:t xml:space="preserve"> that gave pace and entertainment to the </w:t>
      </w:r>
      <w:r w:rsidRPr="00995A44">
        <w:rPr>
          <w:rFonts w:cs="Arial"/>
        </w:rPr>
        <w:t>Newsround</w:t>
      </w:r>
      <w:r w:rsidRPr="00995A44">
        <w:rPr>
          <w:rFonts w:cs="Arial"/>
          <w:i/>
        </w:rPr>
        <w:t xml:space="preserve"> special.  Black North and CBBC created a balance of fun with strong, deceptively simple animations that gave an insight into the experiences of autistic people.”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Creative Nuts</w:t>
      </w:r>
      <w:r w:rsidRPr="00C27DE2">
        <w:rPr>
          <w:rFonts w:cs="Arial"/>
        </w:rPr>
        <w:t xml:space="preserve"> </w:t>
      </w:r>
      <w:r>
        <w:rPr>
          <w:rFonts w:cs="Arial"/>
        </w:rPr>
        <w:t>–</w:t>
      </w:r>
      <w:r w:rsidRPr="00C27DE2">
        <w:rPr>
          <w:rFonts w:cs="Arial"/>
        </w:rPr>
        <w:t xml:space="preserve"> </w:t>
      </w:r>
      <w:r w:rsidRPr="00C27DE2">
        <w:rPr>
          <w:rFonts w:cs="Arial"/>
          <w:i/>
          <w:noProof/>
        </w:rPr>
        <w:t>Dirty Great Machines</w:t>
      </w:r>
      <w:r w:rsidRPr="00C27DE2">
        <w:rPr>
          <w:rFonts w:cs="Arial"/>
          <w:noProof/>
        </w:rPr>
        <w:t>,</w:t>
      </w:r>
      <w:r w:rsidRPr="00C27DE2">
        <w:rPr>
          <w:rFonts w:cs="Arial"/>
          <w:i/>
        </w:rPr>
        <w:t xml:space="preserve"> </w:t>
      </w:r>
      <w:r w:rsidRPr="00C27DE2">
        <w:rPr>
          <w:rFonts w:cs="Arial"/>
          <w:noProof/>
        </w:rPr>
        <w:t>Princess Productions for Channel 5</w:t>
      </w:r>
    </w:p>
    <w:p w:rsidR="00B525D8" w:rsidRPr="00C27DE2" w:rsidRDefault="00B525D8" w:rsidP="00B525D8">
      <w:pPr>
        <w:jc w:val="both"/>
        <w:rPr>
          <w:rFonts w:cs="Arial"/>
          <w:noProof/>
        </w:rPr>
      </w:pPr>
      <w:r w:rsidRPr="00C27DE2">
        <w:rPr>
          <w:rFonts w:cs="Arial"/>
          <w:b/>
          <w:noProof/>
        </w:rPr>
        <w:t>Julian Gibbs, Richard Gort &amp; Robin Nurse</w:t>
      </w:r>
      <w:r w:rsidRPr="00C27DE2">
        <w:rPr>
          <w:rFonts w:cs="Arial"/>
        </w:rPr>
        <w:t xml:space="preserve"> </w:t>
      </w:r>
      <w:r>
        <w:rPr>
          <w:rFonts w:cs="Arial"/>
        </w:rPr>
        <w:t>–</w:t>
      </w:r>
      <w:r w:rsidRPr="00C27DE2">
        <w:rPr>
          <w:rFonts w:cs="Arial"/>
        </w:rPr>
        <w:t xml:space="preserve"> </w:t>
      </w:r>
      <w:r w:rsidRPr="00C27DE2">
        <w:rPr>
          <w:rFonts w:cs="Arial"/>
          <w:i/>
          <w:noProof/>
        </w:rPr>
        <w:t>London 2012</w:t>
      </w:r>
      <w:r w:rsidRPr="00C27DE2">
        <w:rPr>
          <w:rFonts w:cs="Arial"/>
          <w:noProof/>
        </w:rPr>
        <w:t>,</w:t>
      </w:r>
      <w:r w:rsidRPr="00C27DE2">
        <w:rPr>
          <w:rFonts w:cs="Arial"/>
          <w:i/>
          <w:noProof/>
        </w:rPr>
        <w:t xml:space="preserve"> - The Importance Of Sport Psychology</w:t>
      </w:r>
      <w:r w:rsidRPr="00C27DE2">
        <w:rPr>
          <w:rFonts w:cs="Arial"/>
          <w:noProof/>
        </w:rPr>
        <w:t>,</w:t>
      </w:r>
      <w:r w:rsidRPr="00C27DE2">
        <w:rPr>
          <w:rFonts w:cs="Arial"/>
          <w:i/>
        </w:rPr>
        <w:t xml:space="preserve"> </w:t>
      </w:r>
      <w:r w:rsidRPr="00C27DE2">
        <w:rPr>
          <w:rFonts w:cs="Arial"/>
          <w:noProof/>
        </w:rPr>
        <w:t>Intro Partnership for BBC One</w:t>
      </w:r>
    </w:p>
    <w:p w:rsidR="00B525D8" w:rsidRPr="00C27DE2" w:rsidRDefault="00B525D8" w:rsidP="00B525D8">
      <w:pPr>
        <w:jc w:val="both"/>
        <w:rPr>
          <w:rFonts w:cs="Arial"/>
          <w:noProof/>
          <w:highlight w:val="yellow"/>
        </w:rPr>
      </w:pPr>
    </w:p>
    <w:p w:rsidR="00B525D8" w:rsidRDefault="00B525D8" w:rsidP="00B525D8">
      <w:pPr>
        <w:jc w:val="both"/>
        <w:rPr>
          <w:rFonts w:cs="Arial"/>
          <w:noProof/>
          <w:highlight w:val="yellow"/>
        </w:rPr>
      </w:pPr>
    </w:p>
    <w:p w:rsidR="00B525D8" w:rsidRDefault="00B525D8" w:rsidP="00B525D8">
      <w:pPr>
        <w:jc w:val="both"/>
        <w:rPr>
          <w:rFonts w:cs="Arial"/>
          <w:noProof/>
          <w:highlight w:val="yellow"/>
        </w:rPr>
      </w:pPr>
    </w:p>
    <w:p w:rsidR="00B525D8" w:rsidRDefault="00B525D8" w:rsidP="00B525D8">
      <w:pPr>
        <w:jc w:val="both"/>
        <w:rPr>
          <w:rFonts w:cs="Arial"/>
          <w:noProof/>
          <w:highlight w:val="yellow"/>
        </w:rPr>
      </w:pPr>
    </w:p>
    <w:p w:rsidR="00B525D8" w:rsidRDefault="00B525D8" w:rsidP="00B525D8">
      <w:pPr>
        <w:jc w:val="both"/>
        <w:rPr>
          <w:rFonts w:cs="Arial"/>
          <w:noProof/>
          <w:highlight w:val="yellow"/>
        </w:rPr>
      </w:pPr>
    </w:p>
    <w:p w:rsidR="00B525D8" w:rsidRDefault="00B525D8" w:rsidP="00B525D8">
      <w:pPr>
        <w:jc w:val="both"/>
        <w:rPr>
          <w:rFonts w:cs="Arial"/>
          <w:noProof/>
          <w:highlight w:val="yellow"/>
        </w:rPr>
      </w:pPr>
    </w:p>
    <w:p w:rsidR="00B525D8" w:rsidRPr="00C27DE2" w:rsidRDefault="00B525D8" w:rsidP="00B525D8">
      <w:pPr>
        <w:jc w:val="both"/>
        <w:rPr>
          <w:rFonts w:cs="Arial"/>
          <w:noProof/>
          <w:highlight w:val="yellow"/>
        </w:rPr>
      </w:pPr>
    </w:p>
    <w:p w:rsidR="00B525D8" w:rsidRPr="00C27DE2" w:rsidRDefault="00B525D8" w:rsidP="00B525D8">
      <w:pPr>
        <w:jc w:val="both"/>
        <w:rPr>
          <w:rFonts w:cs="Arial"/>
          <w:b/>
          <w:noProof/>
          <w:u w:val="single"/>
        </w:rPr>
      </w:pPr>
      <w:r w:rsidRPr="00C27DE2">
        <w:rPr>
          <w:rFonts w:cs="Arial"/>
          <w:b/>
          <w:noProof/>
          <w:u w:val="single"/>
        </w:rPr>
        <w:lastRenderedPageBreak/>
        <w:t>Tape &amp; Film Editing</w:t>
      </w:r>
      <w:r w:rsidRPr="00C27DE2">
        <w:rPr>
          <w:rFonts w:cs="Arial"/>
          <w:b/>
          <w:u w:val="single"/>
        </w:rPr>
        <w:t xml:space="preserve"> </w:t>
      </w:r>
      <w:r w:rsidRPr="00C27DE2">
        <w:rPr>
          <w:rFonts w:cs="Arial"/>
          <w:b/>
          <w:noProof/>
          <w:u w:val="single"/>
        </w:rPr>
        <w:t>Entertainment &amp; Situation Comedy</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Mark Lawrence</w:t>
      </w:r>
      <w:r w:rsidRPr="00C27DE2">
        <w:rPr>
          <w:rFonts w:cs="Arial"/>
        </w:rPr>
        <w:t xml:space="preserve"> </w:t>
      </w:r>
      <w:r>
        <w:rPr>
          <w:rFonts w:cs="Arial"/>
        </w:rPr>
        <w:t>–</w:t>
      </w:r>
      <w:r w:rsidRPr="00C27DE2">
        <w:rPr>
          <w:rFonts w:cs="Arial"/>
        </w:rPr>
        <w:t xml:space="preserve"> </w:t>
      </w:r>
      <w:r w:rsidRPr="00C27DE2">
        <w:rPr>
          <w:rFonts w:cs="Arial"/>
          <w:i/>
          <w:noProof/>
        </w:rPr>
        <w:t>Mrs Brown's Boys (Series 2)</w:t>
      </w:r>
      <w:r w:rsidRPr="00C27DE2">
        <w:rPr>
          <w:rFonts w:cs="Arial"/>
          <w:noProof/>
        </w:rPr>
        <w:t>,</w:t>
      </w:r>
      <w:r w:rsidRPr="00C27DE2">
        <w:rPr>
          <w:rFonts w:cs="Arial"/>
          <w:i/>
        </w:rPr>
        <w:t xml:space="preserve"> </w:t>
      </w:r>
      <w:r w:rsidRPr="00C27DE2">
        <w:rPr>
          <w:rFonts w:cs="Arial"/>
          <w:noProof/>
        </w:rPr>
        <w:t xml:space="preserve">BBC Scotland/BBC Productions </w:t>
      </w:r>
    </w:p>
    <w:p w:rsidR="00B525D8" w:rsidRPr="00C27DE2" w:rsidRDefault="00B525D8" w:rsidP="00B525D8">
      <w:pPr>
        <w:jc w:val="both"/>
        <w:rPr>
          <w:rFonts w:cs="Arial"/>
          <w:noProof/>
        </w:rPr>
      </w:pPr>
      <w:r w:rsidRPr="00C27DE2">
        <w:rPr>
          <w:rFonts w:cs="Arial"/>
          <w:noProof/>
        </w:rPr>
        <w:t>co-production with Bocpix in association with RTE for BBC One</w:t>
      </w:r>
    </w:p>
    <w:p w:rsidR="00B525D8" w:rsidRPr="00995A44" w:rsidRDefault="00B525D8" w:rsidP="00B525D8">
      <w:pPr>
        <w:jc w:val="both"/>
        <w:rPr>
          <w:rFonts w:cs="Arial"/>
          <w:i/>
        </w:rPr>
      </w:pPr>
      <w:r w:rsidRPr="00995A44">
        <w:rPr>
          <w:rFonts w:cs="Arial"/>
          <w:i/>
        </w:rPr>
        <w:t xml:space="preserve">“The jury loved the editing in the winning programme.  It is a show that is defined by its unique editing style </w:t>
      </w:r>
      <w:r>
        <w:rPr>
          <w:rFonts w:cs="Arial"/>
          <w:i/>
        </w:rPr>
        <w:t>–</w:t>
      </w:r>
      <w:r w:rsidRPr="00995A44">
        <w:rPr>
          <w:rFonts w:cs="Arial"/>
          <w:i/>
        </w:rPr>
        <w:t xml:space="preserve"> </w:t>
      </w:r>
      <w:r w:rsidRPr="0067532E">
        <w:rPr>
          <w:rFonts w:cs="Arial"/>
          <w:i/>
          <w:lang w:val="en-GB"/>
        </w:rPr>
        <w:t>revelling</w:t>
      </w:r>
      <w:r w:rsidRPr="00995A44">
        <w:rPr>
          <w:rFonts w:cs="Arial"/>
          <w:i/>
        </w:rPr>
        <w:t xml:space="preserve"> in the out-takes and ad-libs that give an exciting and raw edge.  The cutting feels fresh and treads a smart line between bringing the viewer in on the joke whilst never being self-conscious.”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Editing Team</w:t>
      </w:r>
      <w:r w:rsidRPr="00C27DE2">
        <w:rPr>
          <w:rFonts w:cs="Arial"/>
        </w:rPr>
        <w:t xml:space="preserve"> </w:t>
      </w:r>
      <w:r>
        <w:rPr>
          <w:rFonts w:cs="Arial"/>
        </w:rPr>
        <w:t>–</w:t>
      </w:r>
      <w:r w:rsidRPr="00C27DE2">
        <w:rPr>
          <w:rFonts w:cs="Arial"/>
        </w:rPr>
        <w:t xml:space="preserve"> </w:t>
      </w:r>
      <w:r w:rsidRPr="00C27DE2">
        <w:rPr>
          <w:rFonts w:cs="Arial"/>
          <w:i/>
          <w:noProof/>
        </w:rPr>
        <w:t>I'm A Celebrity… Get Me Out Of Here!</w:t>
      </w:r>
      <w:r w:rsidRPr="00C27DE2">
        <w:rPr>
          <w:rFonts w:cs="Arial"/>
          <w:noProof/>
        </w:rPr>
        <w:t>,</w:t>
      </w:r>
      <w:r w:rsidRPr="00C27DE2">
        <w:rPr>
          <w:rFonts w:cs="Arial"/>
          <w:i/>
        </w:rPr>
        <w:t xml:space="preserve"> </w:t>
      </w:r>
      <w:r w:rsidRPr="00C27DE2">
        <w:rPr>
          <w:rFonts w:cs="Arial"/>
          <w:noProof/>
        </w:rPr>
        <w:t>ITV Studios for ITV1</w:t>
      </w:r>
    </w:p>
    <w:p w:rsidR="00B525D8" w:rsidRPr="00C27DE2" w:rsidRDefault="00B525D8" w:rsidP="00B525D8">
      <w:pPr>
        <w:jc w:val="both"/>
        <w:rPr>
          <w:rFonts w:cs="Arial"/>
          <w:i/>
        </w:rPr>
      </w:pPr>
      <w:r w:rsidRPr="00C27DE2">
        <w:rPr>
          <w:rFonts w:cs="Arial"/>
          <w:b/>
          <w:noProof/>
        </w:rPr>
        <w:t>Steve Tempia &amp; Mark Williams</w:t>
      </w:r>
      <w:r w:rsidRPr="00C27DE2">
        <w:rPr>
          <w:rFonts w:cs="Arial"/>
          <w:b/>
        </w:rPr>
        <w:t xml:space="preserve"> </w:t>
      </w:r>
      <w:r>
        <w:rPr>
          <w:rFonts w:cs="Arial"/>
        </w:rPr>
        <w:t>–</w:t>
      </w:r>
      <w:r w:rsidRPr="00C27DE2">
        <w:rPr>
          <w:rFonts w:cs="Arial"/>
        </w:rPr>
        <w:t xml:space="preserve"> </w:t>
      </w:r>
      <w:r w:rsidRPr="00C27DE2">
        <w:rPr>
          <w:rFonts w:cs="Arial"/>
          <w:i/>
          <w:noProof/>
        </w:rPr>
        <w:t>Outnumbered (Episode 6, Series 4)</w:t>
      </w:r>
      <w:r w:rsidRPr="00C27DE2">
        <w:rPr>
          <w:rFonts w:cs="Arial"/>
          <w:noProof/>
        </w:rPr>
        <w:t>,</w:t>
      </w:r>
      <w:r w:rsidRPr="00C27DE2">
        <w:rPr>
          <w:rFonts w:cs="Arial"/>
          <w:i/>
        </w:rPr>
        <w:t xml:space="preserve"> </w:t>
      </w:r>
    </w:p>
    <w:p w:rsidR="00B525D8" w:rsidRPr="00C27DE2" w:rsidRDefault="00B525D8" w:rsidP="00B525D8">
      <w:pPr>
        <w:jc w:val="both"/>
        <w:rPr>
          <w:rFonts w:cs="Arial"/>
          <w:noProof/>
        </w:rPr>
      </w:pPr>
      <w:r w:rsidRPr="00C27DE2">
        <w:rPr>
          <w:rFonts w:cs="Arial"/>
          <w:noProof/>
        </w:rPr>
        <w:t>Hat Trick Productions for BBC One</w:t>
      </w:r>
    </w:p>
    <w:p w:rsidR="00B525D8" w:rsidRPr="00C27DE2" w:rsidRDefault="00B525D8" w:rsidP="00B525D8">
      <w:pPr>
        <w:jc w:val="both"/>
        <w:rPr>
          <w:rFonts w:cs="Arial"/>
          <w:b/>
          <w:noProof/>
          <w:highlight w:val="yellow"/>
        </w:rPr>
      </w:pPr>
    </w:p>
    <w:p w:rsidR="00B525D8" w:rsidRPr="00C27DE2" w:rsidRDefault="00B525D8" w:rsidP="00B525D8">
      <w:pPr>
        <w:jc w:val="both"/>
        <w:rPr>
          <w:rFonts w:cs="Arial"/>
          <w:b/>
          <w:noProof/>
          <w:u w:val="single"/>
        </w:rPr>
      </w:pPr>
      <w:r w:rsidRPr="00C27DE2">
        <w:rPr>
          <w:rFonts w:cs="Arial"/>
          <w:b/>
          <w:noProof/>
          <w:u w:val="single"/>
        </w:rPr>
        <w:t>Tape &amp; Film Editing</w:t>
      </w:r>
      <w:r w:rsidRPr="00C27DE2">
        <w:rPr>
          <w:rFonts w:cs="Arial"/>
          <w:b/>
          <w:u w:val="single"/>
        </w:rPr>
        <w:t xml:space="preserve"> </w:t>
      </w:r>
      <w:r w:rsidRPr="00C27DE2">
        <w:rPr>
          <w:rFonts w:cs="Arial"/>
          <w:b/>
          <w:noProof/>
          <w:u w:val="single"/>
        </w:rPr>
        <w:t>Documentary &amp; Factual</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Sacha Mirzoeff, Ollie Huddleston, Colette Hodges &amp; Darren Flaxstone</w:t>
      </w:r>
      <w:r w:rsidRPr="00C27DE2">
        <w:rPr>
          <w:rFonts w:cs="Arial"/>
        </w:rPr>
        <w:t xml:space="preserve"> </w:t>
      </w:r>
      <w:r>
        <w:rPr>
          <w:rFonts w:cs="Arial"/>
        </w:rPr>
        <w:t>–</w:t>
      </w:r>
      <w:r w:rsidRPr="00C27DE2">
        <w:rPr>
          <w:rFonts w:cs="Arial"/>
        </w:rPr>
        <w:t xml:space="preserve"> </w:t>
      </w:r>
      <w:r w:rsidRPr="00C27DE2">
        <w:rPr>
          <w:rFonts w:cs="Arial"/>
          <w:i/>
          <w:noProof/>
        </w:rPr>
        <w:t>Protecting Our Children</w:t>
      </w:r>
      <w:r w:rsidRPr="00C27DE2">
        <w:rPr>
          <w:rFonts w:cs="Arial"/>
          <w:noProof/>
        </w:rPr>
        <w:t>,</w:t>
      </w:r>
      <w:r w:rsidRPr="00C27DE2">
        <w:rPr>
          <w:rFonts w:cs="Arial"/>
          <w:i/>
        </w:rPr>
        <w:t xml:space="preserve"> </w:t>
      </w:r>
      <w:r w:rsidRPr="00C27DE2">
        <w:rPr>
          <w:rFonts w:cs="Arial"/>
          <w:noProof/>
        </w:rPr>
        <w:t>BBC Bristol Factual for BBC Two</w:t>
      </w:r>
    </w:p>
    <w:p w:rsidR="00B525D8" w:rsidRPr="00995A44" w:rsidRDefault="00B525D8" w:rsidP="00B525D8">
      <w:pPr>
        <w:jc w:val="both"/>
        <w:rPr>
          <w:rFonts w:cs="Arial"/>
          <w:i/>
        </w:rPr>
      </w:pPr>
      <w:r w:rsidRPr="00995A44">
        <w:rPr>
          <w:rFonts w:cs="Arial"/>
          <w:i/>
        </w:rPr>
        <w:t xml:space="preserve">“The jury was struck by the high level of craft and creativity invested in this film. The loving attention to detail stood out and created a beautifully paced, poetic and heart-breaking film.”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Joby Gee</w:t>
      </w:r>
      <w:r w:rsidRPr="00C27DE2">
        <w:rPr>
          <w:rFonts w:cs="Arial"/>
          <w:b/>
        </w:rPr>
        <w:t xml:space="preserve"> </w:t>
      </w:r>
      <w:r w:rsidRPr="00C27DE2">
        <w:rPr>
          <w:b/>
        </w:rPr>
        <w:t>Ben Brown, Michael Harrowes &amp; Nick Packer</w:t>
      </w:r>
      <w:r>
        <w:rPr>
          <w:b/>
        </w:rPr>
        <w:t xml:space="preserve"> </w:t>
      </w:r>
      <w:r>
        <w:rPr>
          <w:rFonts w:cs="Arial"/>
          <w:b/>
        </w:rPr>
        <w:t>–</w:t>
      </w:r>
      <w:r w:rsidRPr="00C27DE2">
        <w:rPr>
          <w:rFonts w:cs="Arial"/>
        </w:rPr>
        <w:t xml:space="preserve"> </w:t>
      </w:r>
      <w:r w:rsidRPr="00C27DE2">
        <w:rPr>
          <w:rFonts w:cs="Arial"/>
          <w:i/>
          <w:noProof/>
        </w:rPr>
        <w:t>Educating Essex</w:t>
      </w:r>
      <w:r w:rsidRPr="00C27DE2">
        <w:rPr>
          <w:rFonts w:cs="Arial"/>
          <w:noProof/>
        </w:rPr>
        <w:t>,</w:t>
      </w:r>
      <w:r w:rsidRPr="00C27DE2">
        <w:rPr>
          <w:rFonts w:cs="Arial"/>
          <w:i/>
        </w:rPr>
        <w:t xml:space="preserve"> </w:t>
      </w:r>
      <w:r w:rsidRPr="00C27DE2">
        <w:rPr>
          <w:rFonts w:cs="Arial"/>
          <w:noProof/>
        </w:rPr>
        <w:t>Twofour for Channel 4</w:t>
      </w:r>
    </w:p>
    <w:p w:rsidR="00B525D8" w:rsidRPr="00C27DE2" w:rsidRDefault="00B525D8" w:rsidP="00B525D8">
      <w:pPr>
        <w:jc w:val="both"/>
        <w:rPr>
          <w:rFonts w:cs="Arial"/>
          <w:noProof/>
        </w:rPr>
      </w:pPr>
      <w:r w:rsidRPr="00C27DE2">
        <w:rPr>
          <w:rFonts w:cs="Arial"/>
          <w:b/>
          <w:noProof/>
        </w:rPr>
        <w:t xml:space="preserve">Peter Hein </w:t>
      </w:r>
      <w:r>
        <w:rPr>
          <w:rFonts w:cs="Arial"/>
        </w:rPr>
        <w:t>–</w:t>
      </w:r>
      <w:r w:rsidRPr="00C27DE2">
        <w:rPr>
          <w:rFonts w:cs="Arial"/>
        </w:rPr>
        <w:t xml:space="preserve"> </w:t>
      </w:r>
      <w:r w:rsidRPr="00C27DE2">
        <w:rPr>
          <w:rFonts w:cs="Arial"/>
          <w:i/>
          <w:noProof/>
        </w:rPr>
        <w:t>Ashley Banjo's Secret Street Crew "Darts" (Episode 1)</w:t>
      </w:r>
      <w:r w:rsidRPr="00C27DE2">
        <w:rPr>
          <w:rFonts w:cs="Arial"/>
          <w:noProof/>
        </w:rPr>
        <w:t>,</w:t>
      </w:r>
      <w:r w:rsidRPr="00C27DE2">
        <w:rPr>
          <w:rFonts w:cs="Arial"/>
        </w:rPr>
        <w:t xml:space="preserve"> </w:t>
      </w:r>
      <w:r w:rsidRPr="00C27DE2">
        <w:rPr>
          <w:rFonts w:cs="Arial"/>
          <w:noProof/>
        </w:rPr>
        <w:t>Princess Productions for Sky1HD</w:t>
      </w:r>
    </w:p>
    <w:p w:rsidR="00B525D8" w:rsidRPr="00C27DE2" w:rsidRDefault="00B525D8" w:rsidP="00B525D8">
      <w:pPr>
        <w:jc w:val="both"/>
        <w:rPr>
          <w:rFonts w:cs="Arial"/>
          <w:noProof/>
          <w:highlight w:val="yellow"/>
        </w:rPr>
      </w:pPr>
    </w:p>
    <w:p w:rsidR="00B525D8" w:rsidRPr="00C27DE2" w:rsidRDefault="00B525D8" w:rsidP="00B525D8">
      <w:pPr>
        <w:jc w:val="both"/>
        <w:rPr>
          <w:rFonts w:cs="Arial"/>
          <w:b/>
          <w:noProof/>
          <w:u w:val="single"/>
        </w:rPr>
      </w:pPr>
      <w:r w:rsidRPr="00C27DE2">
        <w:rPr>
          <w:rFonts w:cs="Arial"/>
          <w:b/>
          <w:noProof/>
          <w:u w:val="single"/>
        </w:rPr>
        <w:t>Tape &amp; Film Editing</w:t>
      </w:r>
      <w:r w:rsidRPr="00C27DE2">
        <w:rPr>
          <w:rFonts w:cs="Arial"/>
          <w:b/>
          <w:u w:val="single"/>
        </w:rPr>
        <w:t xml:space="preserve"> </w:t>
      </w:r>
      <w:r w:rsidRPr="00C27DE2">
        <w:rPr>
          <w:rFonts w:cs="Arial"/>
          <w:b/>
          <w:noProof/>
          <w:u w:val="single"/>
        </w:rPr>
        <w:t>Drama</w:t>
      </w:r>
    </w:p>
    <w:p w:rsidR="00B525D8" w:rsidRPr="00C27DE2" w:rsidRDefault="00B525D8" w:rsidP="00B525D8">
      <w:pPr>
        <w:jc w:val="both"/>
        <w:rPr>
          <w:rFonts w:cs="Arial"/>
          <w:b/>
          <w:u w:val="single"/>
        </w:rPr>
      </w:pPr>
    </w:p>
    <w:p w:rsidR="00B525D8" w:rsidRPr="00C27DE2" w:rsidRDefault="00B525D8" w:rsidP="00B525D8">
      <w:pPr>
        <w:jc w:val="both"/>
        <w:rPr>
          <w:rFonts w:cs="Arial"/>
          <w:noProof/>
        </w:rPr>
      </w:pPr>
      <w:r w:rsidRPr="00C27DE2">
        <w:rPr>
          <w:rFonts w:cs="Arial"/>
          <w:b/>
          <w:noProof/>
        </w:rPr>
        <w:t>Andrew Hulme</w:t>
      </w:r>
      <w:r w:rsidRPr="00C27DE2">
        <w:rPr>
          <w:rFonts w:cs="Arial"/>
        </w:rPr>
        <w:t xml:space="preserve"> </w:t>
      </w:r>
      <w:r>
        <w:rPr>
          <w:rFonts w:cs="Arial"/>
        </w:rPr>
        <w:t>–</w:t>
      </w:r>
      <w:r w:rsidRPr="00C27DE2">
        <w:rPr>
          <w:rFonts w:cs="Arial"/>
        </w:rPr>
        <w:t xml:space="preserve"> </w:t>
      </w:r>
      <w:r w:rsidRPr="00C27DE2">
        <w:rPr>
          <w:rFonts w:cs="Arial"/>
          <w:i/>
          <w:noProof/>
        </w:rPr>
        <w:t>Appropriate Adult</w:t>
      </w:r>
      <w:r w:rsidRPr="00C27DE2">
        <w:rPr>
          <w:rFonts w:cs="Arial"/>
          <w:noProof/>
        </w:rPr>
        <w:t>,</w:t>
      </w:r>
      <w:r w:rsidRPr="00C27DE2">
        <w:rPr>
          <w:rFonts w:cs="Arial"/>
          <w:i/>
        </w:rPr>
        <w:t xml:space="preserve"> </w:t>
      </w:r>
      <w:r w:rsidRPr="00C27DE2">
        <w:rPr>
          <w:rFonts w:cs="Arial"/>
          <w:noProof/>
        </w:rPr>
        <w:t>ITV Studios for ITV1</w:t>
      </w:r>
    </w:p>
    <w:p w:rsidR="00B525D8" w:rsidRPr="000A3037" w:rsidRDefault="00B525D8" w:rsidP="00B525D8">
      <w:pPr>
        <w:jc w:val="both"/>
        <w:rPr>
          <w:rFonts w:cs="Arial"/>
          <w:i/>
        </w:rPr>
      </w:pPr>
      <w:r w:rsidRPr="000A3037">
        <w:rPr>
          <w:rFonts w:cs="Arial"/>
          <w:i/>
        </w:rPr>
        <w:t xml:space="preserve">“A beautifully handled cut that confidently allowed space for the mesmeric performances and </w:t>
      </w:r>
      <w:r>
        <w:rPr>
          <w:rFonts w:cs="Arial"/>
          <w:i/>
        </w:rPr>
        <w:t>took</w:t>
      </w:r>
      <w:r w:rsidRPr="000A3037">
        <w:rPr>
          <w:rFonts w:cs="Arial"/>
          <w:i/>
        </w:rPr>
        <w:t xml:space="preserve"> the viewer into the dark heart of the story.”  </w:t>
      </w:r>
    </w:p>
    <w:p w:rsidR="00B525D8" w:rsidRPr="00C27DE2" w:rsidRDefault="00B525D8" w:rsidP="00B525D8">
      <w:pPr>
        <w:jc w:val="both"/>
        <w:rPr>
          <w:rFonts w:cs="Arial"/>
          <w:b/>
          <w:noProof/>
        </w:rPr>
      </w:pPr>
    </w:p>
    <w:p w:rsidR="00B525D8" w:rsidRPr="00C27DE2" w:rsidRDefault="00B525D8" w:rsidP="00B525D8">
      <w:pPr>
        <w:jc w:val="both"/>
        <w:rPr>
          <w:rFonts w:cs="Arial"/>
          <w:b/>
          <w:i/>
          <w:noProof/>
        </w:rPr>
      </w:pPr>
      <w:r w:rsidRPr="00C27DE2">
        <w:rPr>
          <w:rFonts w:cs="Arial"/>
          <w:b/>
          <w:i/>
          <w:noProof/>
        </w:rPr>
        <w:t>Nominees</w:t>
      </w:r>
    </w:p>
    <w:p w:rsidR="00B525D8" w:rsidRPr="00C27DE2" w:rsidRDefault="00B525D8" w:rsidP="00B525D8">
      <w:pPr>
        <w:jc w:val="both"/>
        <w:rPr>
          <w:rFonts w:cs="Arial"/>
          <w:noProof/>
        </w:rPr>
      </w:pPr>
      <w:r w:rsidRPr="00C27DE2">
        <w:rPr>
          <w:rFonts w:cs="Arial"/>
          <w:b/>
          <w:noProof/>
        </w:rPr>
        <w:t>Victoria Boydell</w:t>
      </w:r>
      <w:r w:rsidRPr="00C27DE2">
        <w:rPr>
          <w:rFonts w:cs="Arial"/>
        </w:rPr>
        <w:t xml:space="preserve"> </w:t>
      </w:r>
      <w:r>
        <w:rPr>
          <w:rFonts w:cs="Arial"/>
        </w:rPr>
        <w:t>–</w:t>
      </w:r>
      <w:r w:rsidRPr="00C27DE2">
        <w:rPr>
          <w:rFonts w:cs="Arial"/>
        </w:rPr>
        <w:t xml:space="preserve"> </w:t>
      </w:r>
      <w:r w:rsidRPr="00C27DE2">
        <w:rPr>
          <w:rFonts w:cs="Arial"/>
          <w:i/>
          <w:noProof/>
        </w:rPr>
        <w:t>Great Expectations</w:t>
      </w:r>
      <w:r w:rsidRPr="00C27DE2">
        <w:rPr>
          <w:rFonts w:cs="Arial"/>
          <w:noProof/>
        </w:rPr>
        <w:t>,</w:t>
      </w:r>
      <w:r w:rsidRPr="00C27DE2">
        <w:rPr>
          <w:rFonts w:cs="Arial"/>
          <w:i/>
        </w:rPr>
        <w:t xml:space="preserve"> </w:t>
      </w:r>
      <w:r w:rsidRPr="00C27DE2">
        <w:rPr>
          <w:rFonts w:cs="Arial"/>
          <w:noProof/>
        </w:rPr>
        <w:t>BBC Productions/Masterpiece for BBC One</w:t>
      </w:r>
    </w:p>
    <w:p w:rsidR="00B525D8" w:rsidRPr="00C27DE2" w:rsidRDefault="00B525D8" w:rsidP="00B525D8">
      <w:pPr>
        <w:jc w:val="both"/>
        <w:rPr>
          <w:rFonts w:cs="Arial"/>
          <w:noProof/>
        </w:rPr>
      </w:pPr>
      <w:r w:rsidRPr="00C27DE2">
        <w:rPr>
          <w:rFonts w:cs="Arial"/>
          <w:b/>
          <w:noProof/>
        </w:rPr>
        <w:t>Jacob Thuesen</w:t>
      </w:r>
      <w:r w:rsidRPr="00C27DE2">
        <w:rPr>
          <w:rFonts w:cs="Arial"/>
        </w:rPr>
        <w:t xml:space="preserve"> – </w:t>
      </w:r>
      <w:r w:rsidRPr="00C27DE2">
        <w:rPr>
          <w:rFonts w:cs="Arial"/>
          <w:i/>
          <w:noProof/>
        </w:rPr>
        <w:t>Murder</w:t>
      </w:r>
      <w:r w:rsidRPr="00C27DE2">
        <w:rPr>
          <w:rFonts w:cs="Arial"/>
          <w:noProof/>
        </w:rPr>
        <w:t>,</w:t>
      </w:r>
      <w:r w:rsidRPr="00C27DE2">
        <w:rPr>
          <w:rFonts w:cs="Arial"/>
        </w:rPr>
        <w:t xml:space="preserve"> </w:t>
      </w:r>
      <w:r w:rsidRPr="00C27DE2">
        <w:rPr>
          <w:rFonts w:cs="Arial"/>
          <w:noProof/>
        </w:rPr>
        <w:t>Touchpaper for BBC Two</w:t>
      </w:r>
    </w:p>
    <w:p w:rsidR="00B525D8" w:rsidRPr="00C27DE2" w:rsidRDefault="00B525D8" w:rsidP="00B525D8">
      <w:pPr>
        <w:jc w:val="both"/>
        <w:rPr>
          <w:rFonts w:cs="Arial"/>
          <w:noProof/>
        </w:rPr>
      </w:pPr>
    </w:p>
    <w:p w:rsidR="00B525D8" w:rsidRPr="00C27DE2" w:rsidRDefault="00B525D8" w:rsidP="00B525D8">
      <w:pPr>
        <w:jc w:val="both"/>
        <w:rPr>
          <w:rFonts w:cs="Arial"/>
          <w:noProof/>
          <w:highlight w:val="yellow"/>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Default="00B525D8" w:rsidP="00B525D8">
      <w:pPr>
        <w:jc w:val="both"/>
        <w:rPr>
          <w:rFonts w:cs="Arial"/>
          <w:b/>
          <w:noProof/>
          <w:u w:val="single"/>
        </w:rPr>
      </w:pPr>
    </w:p>
    <w:p w:rsidR="00B525D8" w:rsidRPr="00C27DE2" w:rsidRDefault="00B525D8" w:rsidP="00B525D8">
      <w:pPr>
        <w:jc w:val="both"/>
        <w:rPr>
          <w:rFonts w:cs="Arial"/>
          <w:b/>
          <w:u w:val="single"/>
        </w:rPr>
      </w:pPr>
      <w:r w:rsidRPr="00C27DE2">
        <w:rPr>
          <w:rFonts w:cs="Arial"/>
          <w:b/>
          <w:noProof/>
          <w:u w:val="single"/>
        </w:rPr>
        <w:lastRenderedPageBreak/>
        <w:t>Design &amp; Craft Innovation</w:t>
      </w:r>
      <w:r w:rsidRPr="00C27DE2">
        <w:rPr>
          <w:rFonts w:cs="Arial"/>
          <w:b/>
          <w:u w:val="single"/>
        </w:rPr>
        <w:t xml:space="preserve"> </w:t>
      </w:r>
    </w:p>
    <w:p w:rsidR="00B525D8" w:rsidRPr="00C27DE2" w:rsidRDefault="00B525D8" w:rsidP="00B525D8">
      <w:pPr>
        <w:jc w:val="both"/>
        <w:rPr>
          <w:rFonts w:cs="Arial"/>
          <w:noProof/>
        </w:rPr>
      </w:pPr>
    </w:p>
    <w:p w:rsidR="00B525D8" w:rsidRDefault="00B525D8" w:rsidP="00B525D8">
      <w:pPr>
        <w:jc w:val="both"/>
        <w:rPr>
          <w:rFonts w:cs="Arial"/>
          <w:b/>
          <w:noProof/>
        </w:rPr>
      </w:pPr>
      <w:r w:rsidRPr="00C27DE2">
        <w:rPr>
          <w:rFonts w:cs="Arial"/>
          <w:b/>
          <w:noProof/>
        </w:rPr>
        <w:t>London 2012 Olympic Opening Ceremony Production Team</w:t>
      </w:r>
    </w:p>
    <w:p w:rsidR="00B525D8" w:rsidRPr="000A3037" w:rsidRDefault="00B525D8" w:rsidP="00B525D8">
      <w:pPr>
        <w:jc w:val="both"/>
        <w:rPr>
          <w:rFonts w:cs="Arial"/>
          <w:i/>
        </w:rPr>
      </w:pPr>
      <w:r w:rsidRPr="000A3037">
        <w:rPr>
          <w:rFonts w:cs="Arial"/>
          <w:i/>
        </w:rPr>
        <w:t xml:space="preserve">“Danny Boyle’s brilliant and challenging creative vision for the Olympic Opening Ceremony has been lauded around the world. But to realise it and deliver it flawlessly in front of a live global TV audience of over a billion required an equally remarkable production team. </w:t>
      </w:r>
    </w:p>
    <w:p w:rsidR="00B525D8" w:rsidRPr="000A3037" w:rsidRDefault="00B525D8" w:rsidP="00B525D8">
      <w:pPr>
        <w:jc w:val="both"/>
        <w:rPr>
          <w:rFonts w:cs="Arial"/>
          <w:i/>
        </w:rPr>
      </w:pPr>
    </w:p>
    <w:p w:rsidR="00B525D8" w:rsidRPr="000A3037" w:rsidRDefault="00B525D8" w:rsidP="00B525D8">
      <w:pPr>
        <w:jc w:val="both"/>
        <w:rPr>
          <w:rFonts w:cs="Arial"/>
          <w:i/>
        </w:rPr>
      </w:pPr>
      <w:r w:rsidRPr="000A3037">
        <w:rPr>
          <w:rFonts w:cs="Arial"/>
          <w:i/>
        </w:rPr>
        <w:t>LOCOG’s Director of Ceremonies, Bill Morris and Head of Ceremonies, Martin Green, paired up Danny and his creative collaborators with a hand-picked, world class production team who pushed technology to and beyond its limits and were every bit as creative in the way they brought Danny’s ideas to reality. The world’s first “Pixel” screen, made up by every member of the audience having an LED paddle, was a great example of innovation based on creative need,</w:t>
      </w:r>
      <w:r>
        <w:rPr>
          <w:rFonts w:cs="Arial"/>
          <w:i/>
        </w:rPr>
        <w:t xml:space="preserve"> as were the seven vast chimney</w:t>
      </w:r>
      <w:r w:rsidRPr="000A3037">
        <w:rPr>
          <w:rFonts w:cs="Arial"/>
          <w:i/>
        </w:rPr>
        <w:t xml:space="preserve">s that emerged from the Green and Pleasant Land to symbolise the Pandemonium of the Industrial Revolution. </w:t>
      </w:r>
    </w:p>
    <w:p w:rsidR="00B525D8" w:rsidRPr="000A3037" w:rsidRDefault="00B525D8" w:rsidP="00B525D8">
      <w:pPr>
        <w:jc w:val="both"/>
        <w:rPr>
          <w:rFonts w:cs="Arial"/>
          <w:i/>
        </w:rPr>
      </w:pPr>
    </w:p>
    <w:p w:rsidR="00B525D8" w:rsidRPr="000A3037" w:rsidRDefault="00B525D8" w:rsidP="00B525D8">
      <w:pPr>
        <w:jc w:val="both"/>
        <w:rPr>
          <w:rFonts w:cs="Arial"/>
          <w:i/>
        </w:rPr>
      </w:pPr>
      <w:r w:rsidRPr="000A3037">
        <w:rPr>
          <w:rFonts w:cs="Arial"/>
          <w:i/>
        </w:rPr>
        <w:t xml:space="preserve">Executive Producers Catherine Ugwu, Stephen Daldry, Hamish Hamilton and Mark Fisher led the mostly British team whilst Piers Shepperd was Technical Director and Mik Auckland, Director of Operations.  Patrick Woodroffe was in charge of lighting and Bobby Aitken was sound designer. Mark Tildesley and Suttirat Larlarb were show designers whilst Tahra Zafar led on costume. Justine Catterall was in charge of Audio/Visual with vital contributions from 59 Productions and Crystal Digital. Casting for over 15,000 volunteer and professional performers was led by Sara Ellen-Williams and Gilly Schofield.” </w:t>
      </w: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Pr="00C27DE2" w:rsidRDefault="0043617A" w:rsidP="0043617A">
      <w:pPr>
        <w:jc w:val="both"/>
        <w:rPr>
          <w:rFonts w:cs="Arial"/>
          <w:b/>
          <w:u w:val="single"/>
        </w:rPr>
      </w:pPr>
      <w:r w:rsidRPr="00C27DE2">
        <w:rPr>
          <w:rFonts w:cs="Arial"/>
          <w:b/>
          <w:noProof/>
          <w:u w:val="single"/>
        </w:rPr>
        <w:lastRenderedPageBreak/>
        <w:t>Lifetime</w:t>
      </w:r>
      <w:r w:rsidRPr="00C27DE2">
        <w:rPr>
          <w:rFonts w:cs="Arial"/>
          <w:b/>
          <w:u w:val="single"/>
        </w:rPr>
        <w:t xml:space="preserve"> Achievement Award</w:t>
      </w:r>
    </w:p>
    <w:p w:rsidR="0043617A" w:rsidRPr="00C27DE2" w:rsidRDefault="0043617A" w:rsidP="0043617A">
      <w:pPr>
        <w:jc w:val="both"/>
        <w:rPr>
          <w:rFonts w:cs="Arial"/>
          <w:noProof/>
        </w:rPr>
      </w:pPr>
    </w:p>
    <w:p w:rsidR="0043617A" w:rsidRPr="00C27DE2" w:rsidRDefault="0043617A" w:rsidP="0043617A">
      <w:pPr>
        <w:jc w:val="both"/>
        <w:rPr>
          <w:rFonts w:cs="Arial"/>
          <w:b/>
          <w:i/>
        </w:rPr>
      </w:pPr>
      <w:r w:rsidRPr="00C27DE2">
        <w:rPr>
          <w:rFonts w:cs="Arial"/>
          <w:b/>
          <w:noProof/>
        </w:rPr>
        <w:t>Keir &amp; Louise Lusby</w:t>
      </w:r>
    </w:p>
    <w:p w:rsidR="0043617A" w:rsidRPr="000A3037" w:rsidRDefault="0043617A" w:rsidP="0043617A">
      <w:pPr>
        <w:jc w:val="both"/>
        <w:rPr>
          <w:rFonts w:cs="Arial"/>
          <w:i/>
        </w:rPr>
      </w:pPr>
      <w:r w:rsidRPr="000A3037">
        <w:rPr>
          <w:rFonts w:cs="Arial"/>
          <w:i/>
        </w:rPr>
        <w:t xml:space="preserve">“… a husband and wife team, who ran the internationally renowned Shepperton-based </w:t>
      </w:r>
      <w:r>
        <w:rPr>
          <w:rFonts w:cs="Arial"/>
          <w:i/>
        </w:rPr>
        <w:t>prop and model-making company Keir Lusby Props</w:t>
      </w:r>
      <w:r w:rsidRPr="000A3037">
        <w:rPr>
          <w:rFonts w:cs="Arial"/>
          <w:i/>
        </w:rPr>
        <w:t xml:space="preserve"> from 1970 until 2011. </w:t>
      </w:r>
    </w:p>
    <w:p w:rsidR="0043617A" w:rsidRPr="000A3037" w:rsidRDefault="0043617A" w:rsidP="0043617A">
      <w:pPr>
        <w:jc w:val="both"/>
        <w:rPr>
          <w:rFonts w:cs="Arial"/>
          <w:i/>
        </w:rPr>
      </w:pPr>
    </w:p>
    <w:p w:rsidR="0043617A" w:rsidRPr="000A3037" w:rsidRDefault="0043617A" w:rsidP="0043617A">
      <w:pPr>
        <w:jc w:val="both"/>
        <w:rPr>
          <w:rFonts w:cs="Arial"/>
          <w:i/>
        </w:rPr>
      </w:pPr>
      <w:r w:rsidRPr="000A3037">
        <w:rPr>
          <w:rFonts w:cs="Arial"/>
          <w:i/>
        </w:rPr>
        <w:t xml:space="preserve">In the late 1960s, Louise worked as a designer at the BBC on programmes such as the first colour </w:t>
      </w:r>
      <w:r w:rsidRPr="000A3037">
        <w:rPr>
          <w:rFonts w:cs="Arial"/>
        </w:rPr>
        <w:t>Jackanory</w:t>
      </w:r>
      <w:r w:rsidRPr="000A3037">
        <w:rPr>
          <w:rFonts w:cs="Arial"/>
          <w:i/>
        </w:rPr>
        <w:t xml:space="preserve"> and on </w:t>
      </w:r>
      <w:r w:rsidRPr="000A3037">
        <w:rPr>
          <w:rFonts w:cs="Arial"/>
        </w:rPr>
        <w:t>Blue Peter</w:t>
      </w:r>
      <w:r w:rsidRPr="000A3037">
        <w:rPr>
          <w:rFonts w:cs="Arial"/>
          <w:i/>
        </w:rPr>
        <w:t xml:space="preserve">, before leaving to set up the company, originally working with Keir from their home.  For more than 40 years in the industry, they have found solutions to an amazing range of challenges and by combining their knowledge of materials and treatments with technical ingenuity, their creative background has complimented and enhanced the design briefs to which they work.  The experience which they and their highly skilled staff have built up over the years has earned the admiration and respect of Production and Costume Designers in film and television.  No matter how large or small the project, across all disciplines from Light Entertainment, Childrens’, News, Documentary and Drama through to feature films, no matter how late the information or how sketchy the brief, their work would always exceed expectations. </w:t>
      </w:r>
    </w:p>
    <w:p w:rsidR="0043617A" w:rsidRPr="000A3037" w:rsidRDefault="0043617A" w:rsidP="0043617A">
      <w:pPr>
        <w:rPr>
          <w:i/>
        </w:rPr>
      </w:pPr>
    </w:p>
    <w:p w:rsidR="0043617A" w:rsidRPr="000A3037" w:rsidRDefault="0043617A" w:rsidP="0043617A">
      <w:pPr>
        <w:jc w:val="both"/>
        <w:rPr>
          <w:rFonts w:cs="Arial"/>
          <w:i/>
        </w:rPr>
      </w:pPr>
      <w:r w:rsidRPr="000A3037">
        <w:rPr>
          <w:rFonts w:cs="Arial"/>
          <w:i/>
        </w:rPr>
        <w:t xml:space="preserve">They have supplied award winning props to features films such as </w:t>
      </w:r>
      <w:r w:rsidRPr="000A3037">
        <w:rPr>
          <w:rFonts w:cs="Arial"/>
        </w:rPr>
        <w:t>Harry Potter</w:t>
      </w:r>
      <w:r w:rsidRPr="000A3037">
        <w:rPr>
          <w:rFonts w:cs="Arial"/>
          <w:i/>
        </w:rPr>
        <w:t>, J</w:t>
      </w:r>
      <w:r w:rsidRPr="000A3037">
        <w:rPr>
          <w:rFonts w:cs="Arial"/>
        </w:rPr>
        <w:t>ames Bond</w:t>
      </w:r>
      <w:r w:rsidRPr="000A3037">
        <w:rPr>
          <w:rFonts w:cs="Arial"/>
          <w:i/>
        </w:rPr>
        <w:t xml:space="preserve">, </w:t>
      </w:r>
      <w:r w:rsidRPr="000A3037">
        <w:rPr>
          <w:rFonts w:cs="Arial"/>
        </w:rPr>
        <w:t>Pirates of the Caribbean</w:t>
      </w:r>
      <w:r w:rsidRPr="000A3037">
        <w:rPr>
          <w:rFonts w:cs="Arial"/>
          <w:i/>
        </w:rPr>
        <w:t xml:space="preserve">, </w:t>
      </w:r>
      <w:r w:rsidRPr="000A3037">
        <w:rPr>
          <w:rFonts w:cs="Arial"/>
        </w:rPr>
        <w:t>Indiana Jones</w:t>
      </w:r>
      <w:r w:rsidRPr="000A3037">
        <w:rPr>
          <w:rFonts w:cs="Arial"/>
          <w:i/>
        </w:rPr>
        <w:t xml:space="preserve">, </w:t>
      </w:r>
      <w:r w:rsidRPr="000A3037">
        <w:rPr>
          <w:rFonts w:cs="Arial"/>
        </w:rPr>
        <w:t>Gladiator</w:t>
      </w:r>
      <w:r w:rsidRPr="000A3037">
        <w:rPr>
          <w:rFonts w:cs="Arial"/>
          <w:i/>
        </w:rPr>
        <w:t xml:space="preserve">, </w:t>
      </w:r>
      <w:r w:rsidRPr="000A3037">
        <w:rPr>
          <w:rFonts w:cs="Arial"/>
        </w:rPr>
        <w:t>Gosford Park</w:t>
      </w:r>
      <w:r>
        <w:rPr>
          <w:rFonts w:cs="Arial"/>
          <w:i/>
        </w:rPr>
        <w:t>,</w:t>
      </w:r>
      <w:r w:rsidRPr="000A3037">
        <w:rPr>
          <w:rFonts w:cs="Arial"/>
          <w:i/>
        </w:rPr>
        <w:t xml:space="preserve"> an</w:t>
      </w:r>
      <w:r>
        <w:rPr>
          <w:rFonts w:cs="Arial"/>
          <w:i/>
        </w:rPr>
        <w:t>d have worked on the TV productions</w:t>
      </w:r>
      <w:r w:rsidRPr="000A3037">
        <w:rPr>
          <w:rFonts w:cs="Arial"/>
          <w:i/>
        </w:rPr>
        <w:t xml:space="preserve"> </w:t>
      </w:r>
      <w:r>
        <w:rPr>
          <w:rFonts w:cs="Arial"/>
        </w:rPr>
        <w:t>Blacka</w:t>
      </w:r>
      <w:r w:rsidRPr="000A3037">
        <w:rPr>
          <w:rFonts w:cs="Arial"/>
        </w:rPr>
        <w:t>dder</w:t>
      </w:r>
      <w:r w:rsidRPr="000A3037">
        <w:rPr>
          <w:rFonts w:cs="Arial"/>
          <w:i/>
        </w:rPr>
        <w:t xml:space="preserve">, </w:t>
      </w:r>
      <w:r w:rsidRPr="000A3037">
        <w:rPr>
          <w:rFonts w:cs="Arial"/>
        </w:rPr>
        <w:t>Dad’s Army</w:t>
      </w:r>
      <w:r w:rsidRPr="000A3037">
        <w:rPr>
          <w:rFonts w:cs="Arial"/>
          <w:i/>
        </w:rPr>
        <w:t xml:space="preserve">, </w:t>
      </w:r>
      <w:r w:rsidRPr="000A3037">
        <w:rPr>
          <w:rFonts w:cs="Arial"/>
        </w:rPr>
        <w:t>Lovejoy</w:t>
      </w:r>
      <w:r w:rsidRPr="000A3037">
        <w:rPr>
          <w:rFonts w:cs="Arial"/>
          <w:i/>
        </w:rPr>
        <w:t xml:space="preserve">, </w:t>
      </w:r>
      <w:r w:rsidRPr="000A3037">
        <w:rPr>
          <w:rFonts w:cs="Arial"/>
        </w:rPr>
        <w:t>Last Of The Summer Wine</w:t>
      </w:r>
      <w:r w:rsidRPr="000A3037">
        <w:rPr>
          <w:rFonts w:cs="Arial"/>
          <w:i/>
        </w:rPr>
        <w:t xml:space="preserve">, </w:t>
      </w:r>
      <w:r w:rsidRPr="000A3037">
        <w:rPr>
          <w:rFonts w:cs="Arial"/>
        </w:rPr>
        <w:t>Catherine Tate</w:t>
      </w:r>
      <w:r w:rsidRPr="000A3037">
        <w:rPr>
          <w:rFonts w:cs="Arial"/>
          <w:i/>
        </w:rPr>
        <w:t xml:space="preserve"> and </w:t>
      </w:r>
      <w:r w:rsidRPr="000A3037">
        <w:rPr>
          <w:rFonts w:cs="Arial"/>
        </w:rPr>
        <w:t>Strictly Come Dancing</w:t>
      </w:r>
      <w:r>
        <w:rPr>
          <w:rFonts w:cs="Arial"/>
          <w:i/>
        </w:rPr>
        <w:t xml:space="preserve">, </w:t>
      </w:r>
      <w:r w:rsidRPr="000A3037">
        <w:rPr>
          <w:rFonts w:cs="Arial"/>
          <w:i/>
        </w:rPr>
        <w:t xml:space="preserve">to name but a few.  They have been instrumental in setting an industry standard and are much appreciated and missed by Designers across the industry.”  </w:t>
      </w:r>
    </w:p>
    <w:p w:rsidR="0043617A" w:rsidRPr="00C27DE2" w:rsidRDefault="0043617A" w:rsidP="0043617A">
      <w:pPr>
        <w:rPr>
          <w:highlight w:val="yellow"/>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Default="0043617A" w:rsidP="0043617A">
      <w:pPr>
        <w:jc w:val="both"/>
        <w:rPr>
          <w:rFonts w:cs="Arial"/>
          <w:b/>
          <w:noProof/>
          <w:u w:val="single"/>
        </w:rPr>
      </w:pPr>
    </w:p>
    <w:p w:rsidR="0043617A" w:rsidRPr="00C27DE2" w:rsidRDefault="0043617A" w:rsidP="0043617A">
      <w:pPr>
        <w:jc w:val="both"/>
        <w:rPr>
          <w:rFonts w:cs="Arial"/>
          <w:b/>
          <w:noProof/>
          <w:u w:val="single"/>
        </w:rPr>
      </w:pPr>
      <w:r w:rsidRPr="00C27DE2">
        <w:rPr>
          <w:rFonts w:cs="Arial"/>
          <w:b/>
          <w:noProof/>
          <w:u w:val="single"/>
        </w:rPr>
        <w:lastRenderedPageBreak/>
        <w:t>Judges’ Award</w:t>
      </w:r>
      <w:r w:rsidRPr="00C27DE2">
        <w:rPr>
          <w:rFonts w:cs="Arial"/>
          <w:b/>
          <w:u w:val="single"/>
        </w:rPr>
        <w:t xml:space="preserve"> </w:t>
      </w:r>
    </w:p>
    <w:p w:rsidR="0043617A" w:rsidRPr="00C27DE2" w:rsidRDefault="0043617A" w:rsidP="0043617A">
      <w:pPr>
        <w:jc w:val="both"/>
        <w:rPr>
          <w:rFonts w:cs="Arial"/>
          <w:noProof/>
        </w:rPr>
      </w:pPr>
    </w:p>
    <w:p w:rsidR="0043617A" w:rsidRPr="00C27DE2" w:rsidRDefault="0043617A" w:rsidP="0043617A">
      <w:pPr>
        <w:jc w:val="both"/>
        <w:rPr>
          <w:rFonts w:cs="Arial"/>
          <w:i/>
        </w:rPr>
      </w:pPr>
      <w:r w:rsidRPr="00C27DE2">
        <w:rPr>
          <w:rFonts w:cs="Arial"/>
          <w:b/>
          <w:noProof/>
        </w:rPr>
        <w:t>London 2012 Olympic Coverage</w:t>
      </w:r>
      <w:r w:rsidRPr="00C27DE2">
        <w:rPr>
          <w:rFonts w:cs="Arial"/>
          <w:noProof/>
        </w:rPr>
        <w:t xml:space="preserve"> BBC Sport</w:t>
      </w:r>
    </w:p>
    <w:p w:rsidR="0043617A" w:rsidRDefault="0043617A" w:rsidP="0043617A">
      <w:pPr>
        <w:widowControl w:val="0"/>
        <w:autoSpaceDE w:val="0"/>
        <w:autoSpaceDN w:val="0"/>
        <w:adjustRightInd w:val="0"/>
        <w:jc w:val="both"/>
        <w:rPr>
          <w:rFonts w:cs="Arial"/>
          <w:bCs/>
          <w:i/>
          <w:color w:val="262626"/>
        </w:rPr>
      </w:pPr>
      <w:r w:rsidRPr="000A3037">
        <w:rPr>
          <w:rFonts w:cs="Arial"/>
          <w:bCs/>
          <w:i/>
          <w:color w:val="262626"/>
        </w:rPr>
        <w:t>“London 2012 was the first truly digital Olympic Games</w:t>
      </w:r>
      <w:r>
        <w:rPr>
          <w:rFonts w:cs="Arial"/>
          <w:bCs/>
          <w:i/>
          <w:color w:val="262626"/>
        </w:rPr>
        <w:t>,</w:t>
      </w:r>
      <w:r w:rsidRPr="000A3037">
        <w:rPr>
          <w:rFonts w:cs="Arial"/>
          <w:bCs/>
          <w:i/>
          <w:color w:val="262626"/>
        </w:rPr>
        <w:t xml:space="preserve"> and the BBC lived up to </w:t>
      </w:r>
      <w:r>
        <w:rPr>
          <w:rFonts w:cs="Arial"/>
          <w:bCs/>
          <w:i/>
          <w:color w:val="262626"/>
        </w:rPr>
        <w:t>its</w:t>
      </w:r>
      <w:r w:rsidRPr="000A3037">
        <w:rPr>
          <w:rFonts w:cs="Arial"/>
          <w:bCs/>
          <w:i/>
          <w:color w:val="262626"/>
        </w:rPr>
        <w:t xml:space="preserve"> promise that ‘audiences would never miss a moment’. Under the guidance of </w:t>
      </w:r>
      <w:r w:rsidRPr="000A3037">
        <w:rPr>
          <w:rFonts w:cs="Arial"/>
          <w:bCs/>
          <w:i/>
        </w:rPr>
        <w:t>BBC Director, London 2012, Roger Mosey, and</w:t>
      </w:r>
      <w:r w:rsidRPr="000A3037">
        <w:rPr>
          <w:rFonts w:cs="Arial"/>
          <w:bCs/>
          <w:i/>
          <w:color w:val="FF0000"/>
        </w:rPr>
        <w:t xml:space="preserve"> </w:t>
      </w:r>
      <w:r w:rsidRPr="000A3037">
        <w:rPr>
          <w:rFonts w:cs="Arial"/>
          <w:bCs/>
          <w:i/>
          <w:color w:val="262626"/>
        </w:rPr>
        <w:t>Director, Sport, Barbara Slater, the BBC delivered unprecedented coverage across multiple platforms, audiences were able to stay up to date wherever, whenever and however they wanted to and an incredible 52.1 million people watched the Games on the BBC.</w:t>
      </w:r>
    </w:p>
    <w:p w:rsidR="0043617A" w:rsidRPr="000A3037" w:rsidRDefault="0043617A" w:rsidP="0043617A">
      <w:pPr>
        <w:widowControl w:val="0"/>
        <w:autoSpaceDE w:val="0"/>
        <w:autoSpaceDN w:val="0"/>
        <w:adjustRightInd w:val="0"/>
        <w:jc w:val="both"/>
        <w:rPr>
          <w:rFonts w:cs="Arial"/>
          <w:bCs/>
          <w:i/>
          <w:color w:val="262626"/>
        </w:rPr>
      </w:pPr>
    </w:p>
    <w:p w:rsidR="0043617A" w:rsidRDefault="0043617A" w:rsidP="0043617A">
      <w:pPr>
        <w:widowControl w:val="0"/>
        <w:autoSpaceDE w:val="0"/>
        <w:autoSpaceDN w:val="0"/>
        <w:adjustRightInd w:val="0"/>
        <w:jc w:val="both"/>
        <w:rPr>
          <w:rFonts w:cs="Arial"/>
          <w:i/>
        </w:rPr>
      </w:pPr>
      <w:r w:rsidRPr="000A3037">
        <w:rPr>
          <w:rFonts w:cs="Arial"/>
          <w:i/>
          <w:color w:val="262626"/>
        </w:rPr>
        <w:t>New innovations in online and broadcast video, and ground-breaking integration of in-depth data, social features a</w:t>
      </w:r>
      <w:r>
        <w:rPr>
          <w:rFonts w:cs="Arial"/>
          <w:i/>
          <w:color w:val="262626"/>
        </w:rPr>
        <w:t>nd personalisation from the BBC</w:t>
      </w:r>
      <w:r w:rsidRPr="000A3037">
        <w:rPr>
          <w:rFonts w:cs="Arial"/>
          <w:i/>
          <w:color w:val="262626"/>
        </w:rPr>
        <w:t xml:space="preserve"> set a new digital </w:t>
      </w:r>
      <w:r w:rsidRPr="000A3037">
        <w:rPr>
          <w:rFonts w:cs="Arial"/>
          <w:i/>
        </w:rPr>
        <w:t>standard led by the BBC’s Director of Future Media, Ralph Rivera.</w:t>
      </w:r>
    </w:p>
    <w:p w:rsidR="0043617A" w:rsidRPr="000A3037" w:rsidRDefault="0043617A" w:rsidP="0043617A">
      <w:pPr>
        <w:widowControl w:val="0"/>
        <w:autoSpaceDE w:val="0"/>
        <w:autoSpaceDN w:val="0"/>
        <w:adjustRightInd w:val="0"/>
        <w:jc w:val="both"/>
        <w:rPr>
          <w:rFonts w:cs="Arial"/>
          <w:bCs/>
          <w:i/>
          <w:color w:val="FF0000"/>
        </w:rPr>
      </w:pPr>
      <w:r w:rsidRPr="000A3037">
        <w:rPr>
          <w:rFonts w:cs="Arial"/>
          <w:i/>
        </w:rPr>
        <w:t xml:space="preserve">  </w:t>
      </w:r>
    </w:p>
    <w:p w:rsidR="0043617A" w:rsidRDefault="0043617A" w:rsidP="0043617A">
      <w:pPr>
        <w:widowControl w:val="0"/>
        <w:autoSpaceDE w:val="0"/>
        <w:autoSpaceDN w:val="0"/>
        <w:adjustRightInd w:val="0"/>
        <w:jc w:val="both"/>
        <w:rPr>
          <w:rFonts w:cs="Arial"/>
          <w:i/>
          <w:color w:val="262626"/>
        </w:rPr>
      </w:pPr>
      <w:r w:rsidRPr="000A3037">
        <w:rPr>
          <w:rFonts w:cs="Arial"/>
          <w:i/>
          <w:color w:val="262626"/>
        </w:rPr>
        <w:t>Audiences had more choice than ever before, with access to</w:t>
      </w:r>
      <w:r w:rsidRPr="000A3037">
        <w:rPr>
          <w:rFonts w:cs="Verdana"/>
          <w:i/>
          <w:color w:val="262626"/>
        </w:rPr>
        <w:t>﻿</w:t>
      </w:r>
      <w:r w:rsidRPr="000A3037">
        <w:rPr>
          <w:rFonts w:cs="Arial"/>
          <w:i/>
          <w:color w:val="262626"/>
        </w:rPr>
        <w:t xml:space="preserve"> every Olympic event, sport and venue live, on-demand and interactive, with up to 24 live HD streams and 2,500 hours of coverage</w:t>
      </w:r>
      <w:r>
        <w:rPr>
          <w:rFonts w:cs="Arial"/>
          <w:i/>
          <w:color w:val="262626"/>
        </w:rPr>
        <w:t>.</w:t>
      </w:r>
    </w:p>
    <w:p w:rsidR="0043617A" w:rsidRPr="000A3037" w:rsidRDefault="0043617A" w:rsidP="0043617A">
      <w:pPr>
        <w:widowControl w:val="0"/>
        <w:autoSpaceDE w:val="0"/>
        <w:autoSpaceDN w:val="0"/>
        <w:adjustRightInd w:val="0"/>
        <w:jc w:val="both"/>
        <w:rPr>
          <w:rFonts w:cs="Arial"/>
          <w:i/>
          <w:color w:val="262626"/>
        </w:rPr>
      </w:pPr>
    </w:p>
    <w:p w:rsidR="0043617A" w:rsidRPr="000A3037" w:rsidRDefault="0043617A" w:rsidP="0043617A">
      <w:pPr>
        <w:widowControl w:val="0"/>
        <w:autoSpaceDE w:val="0"/>
        <w:autoSpaceDN w:val="0"/>
        <w:adjustRightInd w:val="0"/>
        <w:jc w:val="both"/>
        <w:rPr>
          <w:rFonts w:cs="Arial"/>
          <w:i/>
          <w:color w:val="262626"/>
        </w:rPr>
      </w:pPr>
      <w:r w:rsidRPr="000A3037">
        <w:rPr>
          <w:rFonts w:cs="Arial"/>
          <w:i/>
          <w:color w:val="262626"/>
        </w:rPr>
        <w:t>Audiences could watch wherever and whenever they wanted to, across four screens: PC, mobile, tablet and connected TVs (including smart TVs, games consoles and BBC Red Button) and the BBC also offered select highlights in 3D, and delivered the world’s first trials of Super Hi Vision.</w:t>
      </w:r>
    </w:p>
    <w:p w:rsidR="0043617A" w:rsidRPr="000A3037" w:rsidRDefault="0043617A" w:rsidP="0043617A">
      <w:pPr>
        <w:widowControl w:val="0"/>
        <w:tabs>
          <w:tab w:val="left" w:pos="220"/>
          <w:tab w:val="left" w:pos="720"/>
        </w:tabs>
        <w:autoSpaceDE w:val="0"/>
        <w:autoSpaceDN w:val="0"/>
        <w:adjustRightInd w:val="0"/>
        <w:jc w:val="both"/>
        <w:rPr>
          <w:rFonts w:cs="Arial"/>
          <w:i/>
          <w:color w:val="262626"/>
        </w:rPr>
      </w:pPr>
    </w:p>
    <w:p w:rsidR="0043617A" w:rsidRPr="000A3037" w:rsidRDefault="0043617A" w:rsidP="0043617A">
      <w:pPr>
        <w:widowControl w:val="0"/>
        <w:tabs>
          <w:tab w:val="left" w:pos="220"/>
          <w:tab w:val="left" w:pos="720"/>
        </w:tabs>
        <w:autoSpaceDE w:val="0"/>
        <w:autoSpaceDN w:val="0"/>
        <w:adjustRightInd w:val="0"/>
        <w:jc w:val="both"/>
        <w:rPr>
          <w:rFonts w:cs="Arial"/>
          <w:i/>
          <w:color w:val="262626"/>
        </w:rPr>
      </w:pPr>
      <w:r w:rsidRPr="000A3037">
        <w:rPr>
          <w:rFonts w:cs="Arial"/>
          <w:i/>
          <w:color w:val="262626"/>
        </w:rPr>
        <w:t>There were 111 million requests for BBC Olympic video content across all their online platforms, more than double for any previous events – this included 12 million requests from mobiles. In addition every single Red Button stream received 100,000 viewers during the Games.”</w:t>
      </w:r>
    </w:p>
    <w:p w:rsidR="0043617A" w:rsidRPr="00C27DE2" w:rsidRDefault="0043617A" w:rsidP="0043617A">
      <w:pPr>
        <w:jc w:val="both"/>
        <w:rPr>
          <w:rFonts w:cs="Arial"/>
          <w:i/>
        </w:rPr>
      </w:pPr>
    </w:p>
    <w:p w:rsidR="00B525D8" w:rsidRDefault="00B525D8" w:rsidP="00B525D8">
      <w:pPr>
        <w:jc w:val="center"/>
        <w:rPr>
          <w:b/>
        </w:rPr>
      </w:pPr>
      <w:r>
        <w:rPr>
          <w:b/>
        </w:rPr>
        <w:t>** ENDS **</w:t>
      </w:r>
    </w:p>
    <w:p w:rsidR="00B525D8" w:rsidRDefault="00B525D8" w:rsidP="00B525D8">
      <w:pPr>
        <w:jc w:val="both"/>
        <w:rPr>
          <w:b/>
          <w:sz w:val="18"/>
          <w:szCs w:val="18"/>
        </w:rPr>
      </w:pPr>
    </w:p>
    <w:p w:rsidR="00B525D8" w:rsidRPr="001D1135" w:rsidRDefault="00B525D8" w:rsidP="00B525D8">
      <w:pPr>
        <w:jc w:val="both"/>
        <w:rPr>
          <w:b/>
          <w:sz w:val="18"/>
          <w:szCs w:val="18"/>
        </w:rPr>
      </w:pPr>
      <w:r w:rsidRPr="001D1135">
        <w:rPr>
          <w:b/>
          <w:sz w:val="18"/>
          <w:szCs w:val="18"/>
        </w:rPr>
        <w:t>Notes to editors:</w:t>
      </w:r>
    </w:p>
    <w:p w:rsidR="00B525D8" w:rsidRPr="001D1135" w:rsidRDefault="00B525D8" w:rsidP="00B525D8">
      <w:pPr>
        <w:jc w:val="both"/>
        <w:rPr>
          <w:b/>
          <w:sz w:val="18"/>
          <w:szCs w:val="18"/>
          <w:u w:val="single"/>
        </w:rPr>
      </w:pPr>
    </w:p>
    <w:p w:rsidR="00B525D8" w:rsidRPr="001D1135" w:rsidRDefault="00B525D8" w:rsidP="00B525D8">
      <w:pPr>
        <w:jc w:val="both"/>
        <w:rPr>
          <w:b/>
          <w:sz w:val="18"/>
          <w:szCs w:val="18"/>
        </w:rPr>
      </w:pPr>
      <w:r w:rsidRPr="001D1135">
        <w:rPr>
          <w:b/>
          <w:sz w:val="18"/>
          <w:szCs w:val="18"/>
        </w:rPr>
        <w:t>About The Royal Television Society:</w:t>
      </w:r>
    </w:p>
    <w:p w:rsidR="00B525D8" w:rsidRPr="001D1135" w:rsidRDefault="00B525D8" w:rsidP="00B525D8">
      <w:pPr>
        <w:jc w:val="both"/>
        <w:rPr>
          <w:rFonts w:cs="Arial"/>
          <w:sz w:val="18"/>
          <w:szCs w:val="18"/>
        </w:rPr>
      </w:pPr>
    </w:p>
    <w:p w:rsidR="00B525D8" w:rsidRPr="001D1135" w:rsidRDefault="00B525D8" w:rsidP="00B525D8">
      <w:pPr>
        <w:jc w:val="both"/>
        <w:rPr>
          <w:rFonts w:cs="Arial"/>
          <w:sz w:val="18"/>
          <w:szCs w:val="18"/>
        </w:rPr>
      </w:pPr>
      <w:r w:rsidRPr="001D1135">
        <w:rPr>
          <w:rFonts w:cs="Arial"/>
          <w:sz w:val="18"/>
          <w:szCs w:val="18"/>
        </w:rPr>
        <w:t xml:space="preserve">The Royal Television Society is </w:t>
      </w:r>
      <w:smartTag w:uri="urn:schemas-microsoft-com:office:smarttags" w:element="place">
        <w:smartTag w:uri="urn:schemas-microsoft-com:office:smarttags" w:element="country-region">
          <w:r w:rsidRPr="001D1135">
            <w:rPr>
              <w:rFonts w:cs="Arial"/>
              <w:sz w:val="18"/>
              <w:szCs w:val="18"/>
            </w:rPr>
            <w:t>Britain</w:t>
          </w:r>
        </w:smartTag>
      </w:smartTag>
      <w:r w:rsidRPr="001D1135">
        <w:rPr>
          <w:rFonts w:cs="Arial"/>
          <w:sz w:val="18"/>
          <w:szCs w:val="18"/>
        </w:rPr>
        <w:t>’s leading forum for television and related media. Membership is open to everyone with an interest in the medium.</w:t>
      </w:r>
    </w:p>
    <w:p w:rsidR="00B525D8" w:rsidRPr="001D1135" w:rsidRDefault="00B525D8" w:rsidP="00B525D8">
      <w:pPr>
        <w:jc w:val="both"/>
        <w:rPr>
          <w:rFonts w:cs="Arial"/>
          <w:sz w:val="18"/>
          <w:szCs w:val="18"/>
        </w:rPr>
      </w:pPr>
    </w:p>
    <w:p w:rsidR="00B525D8" w:rsidRPr="001D1135" w:rsidRDefault="00B525D8" w:rsidP="00B525D8">
      <w:pPr>
        <w:pStyle w:val="BodyText"/>
        <w:rPr>
          <w:rFonts w:ascii="Verdana" w:hAnsi="Verdana"/>
          <w:sz w:val="18"/>
          <w:szCs w:val="18"/>
        </w:rPr>
      </w:pPr>
      <w:r w:rsidRPr="001D1135">
        <w:rPr>
          <w:rFonts w:ascii="Verdana" w:hAnsi="Verdana"/>
          <w:sz w:val="18"/>
          <w:szCs w:val="18"/>
        </w:rPr>
        <w:t xml:space="preserve">The RTS was granted its Royal title in 1966 and HRH The Prince of Wales became Patron of the Society in 1997. The RTS brings together people to exchange ideas, debate and explore key issues. The RTS Awards are an internationally recognised hallmark for quality and originality. </w:t>
      </w:r>
    </w:p>
    <w:p w:rsidR="00B525D8" w:rsidRPr="001D1135" w:rsidRDefault="00B525D8" w:rsidP="00B525D8">
      <w:pPr>
        <w:jc w:val="both"/>
        <w:rPr>
          <w:rFonts w:cs="Arial"/>
          <w:sz w:val="18"/>
          <w:szCs w:val="18"/>
        </w:rPr>
      </w:pPr>
    </w:p>
    <w:p w:rsidR="00B525D8" w:rsidRPr="001D1135" w:rsidRDefault="00B525D8" w:rsidP="00B525D8">
      <w:pPr>
        <w:jc w:val="both"/>
        <w:rPr>
          <w:rFonts w:cs="Arial"/>
          <w:sz w:val="18"/>
          <w:szCs w:val="18"/>
        </w:rPr>
      </w:pPr>
      <w:r w:rsidRPr="001D1135">
        <w:rPr>
          <w:rFonts w:cs="Arial"/>
          <w:sz w:val="18"/>
          <w:szCs w:val="18"/>
        </w:rPr>
        <w:t xml:space="preserve">For over 80 years, the RTS has provided the </w:t>
      </w:r>
      <w:smartTag w:uri="urn:schemas-microsoft-com:office:smarttags" w:element="place">
        <w:smartTag w:uri="urn:schemas-microsoft-com:office:smarttags" w:element="country-region">
          <w:r w:rsidRPr="001D1135">
            <w:rPr>
              <w:rFonts w:cs="Arial"/>
              <w:sz w:val="18"/>
              <w:szCs w:val="18"/>
            </w:rPr>
            <w:t>UK</w:t>
          </w:r>
        </w:smartTag>
      </w:smartTag>
      <w:r w:rsidRPr="001D1135">
        <w:rPr>
          <w:rFonts w:cs="Arial"/>
          <w:sz w:val="18"/>
          <w:szCs w:val="18"/>
        </w:rPr>
        <w:t>’s main platform for debate about the future of television. Its lectures, events and publications make a substantial contribution to raising standards and developing practice. The RTS organises dinners with influential speakers, lectures, monthly sessions on current issues, and the world famous biennial Cambridge Convention sets the agenda for the future.</w:t>
      </w:r>
    </w:p>
    <w:p w:rsidR="00B525D8" w:rsidRPr="001D1135" w:rsidRDefault="00B525D8" w:rsidP="00B525D8">
      <w:pPr>
        <w:jc w:val="both"/>
        <w:rPr>
          <w:rFonts w:cs="Arial"/>
          <w:sz w:val="18"/>
          <w:szCs w:val="18"/>
        </w:rPr>
      </w:pPr>
    </w:p>
    <w:p w:rsidR="00B525D8" w:rsidRPr="001D1135" w:rsidRDefault="00B525D8" w:rsidP="00B525D8">
      <w:pPr>
        <w:jc w:val="both"/>
        <w:rPr>
          <w:rFonts w:cs="Arial"/>
          <w:sz w:val="18"/>
          <w:szCs w:val="18"/>
        </w:rPr>
      </w:pPr>
      <w:r w:rsidRPr="001D1135">
        <w:rPr>
          <w:rFonts w:cs="Arial"/>
          <w:i/>
          <w:iCs/>
          <w:sz w:val="18"/>
          <w:szCs w:val="18"/>
        </w:rPr>
        <w:t>Television</w:t>
      </w:r>
      <w:r w:rsidRPr="001D1135">
        <w:rPr>
          <w:rFonts w:cs="Arial"/>
          <w:sz w:val="18"/>
          <w:szCs w:val="18"/>
        </w:rPr>
        <w:t xml:space="preserve">, the leading </w:t>
      </w:r>
      <w:smartTag w:uri="urn:schemas-microsoft-com:office:smarttags" w:element="place">
        <w:smartTag w:uri="urn:schemas-microsoft-com:office:smarttags" w:element="country-region">
          <w:r w:rsidRPr="001D1135">
            <w:rPr>
              <w:rFonts w:cs="Arial"/>
              <w:sz w:val="18"/>
              <w:szCs w:val="18"/>
            </w:rPr>
            <w:t>UK</w:t>
          </w:r>
        </w:smartTag>
      </w:smartTag>
      <w:r w:rsidRPr="001D1135">
        <w:rPr>
          <w:rFonts w:cs="Arial"/>
          <w:sz w:val="18"/>
          <w:szCs w:val="18"/>
        </w:rPr>
        <w:t xml:space="preserve"> monthly on television issues and broadcasting policy, is distributed free to members. Separate RTS Awards events cover Programme Making, Television Journalism, Craft and Design, Education, Students and Innovation.</w:t>
      </w:r>
    </w:p>
    <w:p w:rsidR="00B525D8" w:rsidRPr="001D1135" w:rsidRDefault="00B525D8" w:rsidP="00B525D8">
      <w:pPr>
        <w:jc w:val="both"/>
        <w:rPr>
          <w:rFonts w:cs="Arial"/>
          <w:sz w:val="18"/>
          <w:szCs w:val="18"/>
        </w:rPr>
      </w:pPr>
    </w:p>
    <w:p w:rsidR="00B525D8" w:rsidRPr="001D1135" w:rsidRDefault="00B525D8" w:rsidP="00B525D8">
      <w:pPr>
        <w:jc w:val="both"/>
        <w:rPr>
          <w:rFonts w:cs="Arial"/>
          <w:sz w:val="18"/>
          <w:szCs w:val="18"/>
        </w:rPr>
      </w:pPr>
      <w:r w:rsidRPr="001D1135">
        <w:rPr>
          <w:rFonts w:cs="Arial"/>
          <w:sz w:val="18"/>
          <w:szCs w:val="18"/>
        </w:rPr>
        <w:lastRenderedPageBreak/>
        <w:t>Many of the Society’s dinners and conventions are oversubscribed. Patron and individual membership entitles members to priority applications and advanced booking.</w:t>
      </w:r>
    </w:p>
    <w:p w:rsidR="00B525D8" w:rsidRPr="001D1135" w:rsidRDefault="00B525D8" w:rsidP="00B525D8">
      <w:pPr>
        <w:jc w:val="both"/>
        <w:rPr>
          <w:rFonts w:cs="Arial"/>
          <w:sz w:val="18"/>
          <w:szCs w:val="18"/>
        </w:rPr>
      </w:pPr>
    </w:p>
    <w:p w:rsidR="00B525D8" w:rsidRPr="001D1135" w:rsidRDefault="00B525D8" w:rsidP="00B525D8">
      <w:pPr>
        <w:jc w:val="both"/>
        <w:rPr>
          <w:rFonts w:cs="Arial"/>
          <w:sz w:val="18"/>
          <w:szCs w:val="18"/>
        </w:rPr>
      </w:pPr>
      <w:r w:rsidRPr="001D1135">
        <w:rPr>
          <w:rFonts w:cs="Arial"/>
          <w:sz w:val="18"/>
          <w:szCs w:val="18"/>
        </w:rPr>
        <w:t xml:space="preserve">There are 13 regional centres in the </w:t>
      </w:r>
      <w:smartTag w:uri="urn:schemas-microsoft-com:office:smarttags" w:element="country-region">
        <w:r w:rsidRPr="001D1135">
          <w:rPr>
            <w:rFonts w:cs="Arial"/>
            <w:sz w:val="18"/>
            <w:szCs w:val="18"/>
          </w:rPr>
          <w:t>UK</w:t>
        </w:r>
      </w:smartTag>
      <w:r w:rsidRPr="001D1135">
        <w:rPr>
          <w:rFonts w:cs="Arial"/>
          <w:sz w:val="18"/>
          <w:szCs w:val="18"/>
        </w:rPr>
        <w:t xml:space="preserve">, and a </w:t>
      </w:r>
      <w:smartTag w:uri="urn:schemas-microsoft-com:office:smarttags" w:element="PlaceType">
        <w:r w:rsidRPr="001D1135">
          <w:rPr>
            <w:rFonts w:cs="Arial"/>
            <w:sz w:val="18"/>
            <w:szCs w:val="18"/>
          </w:rPr>
          <w:t>Republic</w:t>
        </w:r>
      </w:smartTag>
      <w:r w:rsidRPr="001D1135">
        <w:rPr>
          <w:rFonts w:cs="Arial"/>
          <w:sz w:val="18"/>
          <w:szCs w:val="18"/>
        </w:rPr>
        <w:t xml:space="preserve"> of </w:t>
      </w:r>
      <w:smartTag w:uri="urn:schemas-microsoft-com:office:smarttags" w:element="PlaceName">
        <w:r w:rsidRPr="001D1135">
          <w:rPr>
            <w:rFonts w:cs="Arial"/>
            <w:sz w:val="18"/>
            <w:szCs w:val="18"/>
          </w:rPr>
          <w:t>Ireland Centre</w:t>
        </w:r>
      </w:smartTag>
      <w:r w:rsidRPr="001D1135">
        <w:rPr>
          <w:rFonts w:cs="Arial"/>
          <w:sz w:val="18"/>
          <w:szCs w:val="18"/>
        </w:rPr>
        <w:t xml:space="preserve"> located in </w:t>
      </w:r>
      <w:smartTag w:uri="urn:schemas-microsoft-com:office:smarttags" w:element="place">
        <w:smartTag w:uri="urn:schemas-microsoft-com:office:smarttags" w:element="City">
          <w:r w:rsidRPr="001D1135">
            <w:rPr>
              <w:rFonts w:cs="Arial"/>
              <w:sz w:val="18"/>
              <w:szCs w:val="18"/>
            </w:rPr>
            <w:t>Dublin</w:t>
          </w:r>
        </w:smartTag>
      </w:smartTag>
      <w:r w:rsidRPr="001D1135">
        <w:rPr>
          <w:rFonts w:cs="Arial"/>
          <w:sz w:val="18"/>
          <w:szCs w:val="18"/>
        </w:rPr>
        <w:t>. Each Centre provides a mix of programme, technical, and craft events.</w:t>
      </w:r>
    </w:p>
    <w:p w:rsidR="00B525D8" w:rsidRPr="001D1135" w:rsidRDefault="00B525D8" w:rsidP="00B525D8">
      <w:pPr>
        <w:jc w:val="both"/>
        <w:rPr>
          <w:rFonts w:cs="Arial"/>
          <w:sz w:val="18"/>
          <w:szCs w:val="18"/>
        </w:rPr>
      </w:pPr>
    </w:p>
    <w:p w:rsidR="00B525D8" w:rsidRPr="001D1135" w:rsidRDefault="00B525D8" w:rsidP="00B525D8">
      <w:pPr>
        <w:jc w:val="both"/>
        <w:rPr>
          <w:rFonts w:cs="Arial"/>
          <w:sz w:val="18"/>
          <w:szCs w:val="18"/>
        </w:rPr>
      </w:pPr>
      <w:r w:rsidRPr="001D1135">
        <w:rPr>
          <w:rFonts w:cs="Arial"/>
          <w:sz w:val="18"/>
          <w:szCs w:val="18"/>
        </w:rPr>
        <w:t xml:space="preserve">The Society is an educational charity, embracing all aspects of television, including the creative community, broadcasting, equipment manufacture, professional consultancy, journalism, design, research and development, cable, satellite, video and interactivity. The Society relies for its future on the contributions of individual members and corporate Patrons. Individual membership is available from £65.00 per year. </w:t>
      </w:r>
    </w:p>
    <w:p w:rsidR="00B525D8" w:rsidRPr="001D1135" w:rsidRDefault="00B525D8" w:rsidP="00B525D8">
      <w:pPr>
        <w:rPr>
          <w:b/>
          <w:sz w:val="18"/>
          <w:szCs w:val="18"/>
          <w:u w:val="single"/>
        </w:rPr>
      </w:pPr>
    </w:p>
    <w:p w:rsidR="00B525D8" w:rsidRPr="001D1135" w:rsidRDefault="00B525D8" w:rsidP="00B525D8">
      <w:pPr>
        <w:rPr>
          <w:b/>
          <w:sz w:val="18"/>
          <w:szCs w:val="18"/>
        </w:rPr>
      </w:pPr>
      <w:r w:rsidRPr="001D1135">
        <w:rPr>
          <w:b/>
          <w:sz w:val="18"/>
          <w:szCs w:val="18"/>
        </w:rPr>
        <w:t>For press enquiries, please contact:</w:t>
      </w:r>
    </w:p>
    <w:p w:rsidR="00B525D8" w:rsidRPr="001D1135" w:rsidRDefault="00B525D8" w:rsidP="00B525D8">
      <w:pPr>
        <w:rPr>
          <w:sz w:val="18"/>
          <w:szCs w:val="18"/>
        </w:rPr>
      </w:pPr>
    </w:p>
    <w:p w:rsidR="00B525D8" w:rsidRPr="001D1135" w:rsidRDefault="00B525D8" w:rsidP="00B525D8">
      <w:pPr>
        <w:rPr>
          <w:sz w:val="18"/>
          <w:szCs w:val="18"/>
        </w:rPr>
      </w:pPr>
      <w:r w:rsidRPr="001D1135">
        <w:rPr>
          <w:sz w:val="18"/>
          <w:szCs w:val="18"/>
        </w:rPr>
        <w:t>Franklin Rae Communications</w:t>
      </w:r>
    </w:p>
    <w:p w:rsidR="00B525D8" w:rsidRPr="001D1135" w:rsidRDefault="00B525D8" w:rsidP="00B525D8">
      <w:pPr>
        <w:rPr>
          <w:sz w:val="18"/>
          <w:szCs w:val="18"/>
        </w:rPr>
      </w:pPr>
      <w:r w:rsidRPr="001D1135">
        <w:rPr>
          <w:sz w:val="18"/>
          <w:szCs w:val="18"/>
        </w:rPr>
        <w:t>+44 (0) 20 7490 4050</w:t>
      </w:r>
    </w:p>
    <w:p w:rsidR="00B525D8" w:rsidRPr="001D1135" w:rsidRDefault="00B525D8" w:rsidP="00B525D8">
      <w:pPr>
        <w:rPr>
          <w:sz w:val="18"/>
          <w:szCs w:val="18"/>
        </w:rPr>
      </w:pPr>
    </w:p>
    <w:p w:rsidR="00B525D8" w:rsidRPr="001D1135" w:rsidRDefault="00B525D8" w:rsidP="00B525D8">
      <w:pPr>
        <w:rPr>
          <w:sz w:val="18"/>
          <w:szCs w:val="18"/>
        </w:rPr>
      </w:pPr>
      <w:smartTag w:uri="urn:schemas-microsoft-com:office:smarttags" w:element="PersonName">
        <w:r w:rsidRPr="001D1135">
          <w:rPr>
            <w:sz w:val="18"/>
            <w:szCs w:val="18"/>
          </w:rPr>
          <w:t>Robyn Vanoli-Salmon</w:t>
        </w:r>
      </w:smartTag>
      <w:r w:rsidRPr="001D1135">
        <w:rPr>
          <w:sz w:val="18"/>
          <w:szCs w:val="18"/>
        </w:rPr>
        <w:t xml:space="preserve"> / </w:t>
      </w:r>
      <w:hyperlink r:id="rId8" w:history="1">
        <w:r w:rsidRPr="001D1135">
          <w:rPr>
            <w:rStyle w:val="Hyperlink"/>
            <w:sz w:val="18"/>
            <w:szCs w:val="18"/>
          </w:rPr>
          <w:t>robyn@franklinrae.com</w:t>
        </w:r>
      </w:hyperlink>
      <w:r w:rsidRPr="001D1135">
        <w:rPr>
          <w:sz w:val="18"/>
          <w:szCs w:val="18"/>
        </w:rPr>
        <w:t xml:space="preserve"> </w:t>
      </w:r>
    </w:p>
    <w:p w:rsidR="00B525D8" w:rsidRPr="001D1135" w:rsidRDefault="00B525D8" w:rsidP="00B525D8">
      <w:pPr>
        <w:rPr>
          <w:sz w:val="18"/>
          <w:szCs w:val="18"/>
        </w:rPr>
      </w:pPr>
      <w:r>
        <w:rPr>
          <w:sz w:val="18"/>
          <w:szCs w:val="18"/>
        </w:rPr>
        <w:t xml:space="preserve">Kelly Lewins / </w:t>
      </w:r>
      <w:hyperlink r:id="rId9" w:history="1">
        <w:r w:rsidRPr="00E6151F">
          <w:rPr>
            <w:rStyle w:val="Hyperlink"/>
            <w:sz w:val="18"/>
            <w:szCs w:val="18"/>
          </w:rPr>
          <w:t>Kelly@franklinrae.com</w:t>
        </w:r>
      </w:hyperlink>
      <w:r>
        <w:rPr>
          <w:sz w:val="18"/>
          <w:szCs w:val="18"/>
        </w:rPr>
        <w:t xml:space="preserve"> </w:t>
      </w:r>
    </w:p>
    <w:p w:rsidR="00EA4E23" w:rsidRPr="00F36093" w:rsidRDefault="00EA4E23" w:rsidP="00F36093"/>
    <w:sectPr w:rsidR="00EA4E23" w:rsidRPr="00F36093" w:rsidSect="0000385B">
      <w:headerReference w:type="default" r:id="rId10"/>
      <w:footerReference w:type="even" r:id="rId11"/>
      <w:footerReference w:type="default" r:id="rId12"/>
      <w:headerReference w:type="first" r:id="rId13"/>
      <w:footerReference w:type="first" r:id="rId14"/>
      <w:pgSz w:w="12240" w:h="15840" w:code="1"/>
      <w:pgMar w:top="1440" w:right="1077" w:bottom="1440" w:left="1418" w:header="709" w:footer="105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78F" w:rsidRDefault="00F9678F">
      <w:r>
        <w:separator/>
      </w:r>
    </w:p>
  </w:endnote>
  <w:endnote w:type="continuationSeparator" w:id="0">
    <w:p w:rsidR="00F9678F" w:rsidRDefault="00F9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5F" w:rsidRDefault="0081725F" w:rsidP="00E61D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725F" w:rsidRDefault="0081725F" w:rsidP="00DF5A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5F" w:rsidRDefault="0081725F" w:rsidP="00F36093">
    <w:pPr>
      <w:pStyle w:val="Footer"/>
      <w:jc w:val="center"/>
      <w:rPr>
        <w:color w:val="333333"/>
        <w:sz w:val="16"/>
        <w:szCs w:val="16"/>
        <w:lang w:val="en-GB"/>
      </w:rPr>
    </w:pPr>
    <w:r>
      <w:rPr>
        <w:color w:val="333333"/>
        <w:sz w:val="16"/>
        <w:szCs w:val="16"/>
        <w:lang w:val="en-GB"/>
      </w:rPr>
      <w:t xml:space="preserve">90 Pier House, Strand on the Green, London W4 3NN   </w:t>
    </w:r>
    <w:r w:rsidRPr="00A90FAC">
      <w:rPr>
        <w:color w:val="333333"/>
        <w:sz w:val="16"/>
        <w:szCs w:val="16"/>
        <w:lang w:val="en-GB"/>
      </w:rPr>
      <w:t xml:space="preserve">+44 (0) 20 </w:t>
    </w:r>
    <w:r>
      <w:rPr>
        <w:color w:val="333333"/>
        <w:sz w:val="16"/>
        <w:szCs w:val="16"/>
        <w:lang w:val="en-GB"/>
      </w:rPr>
      <w:t xml:space="preserve">7490 4050   </w:t>
    </w:r>
    <w:hyperlink r:id="rId1" w:history="1">
      <w:r w:rsidRPr="00DE2026">
        <w:rPr>
          <w:rStyle w:val="Hyperlink"/>
          <w:sz w:val="16"/>
          <w:szCs w:val="16"/>
          <w:lang w:val="en-GB"/>
        </w:rPr>
        <w:t>www.franklinrae.com</w:t>
      </w:r>
    </w:hyperlink>
  </w:p>
  <w:p w:rsidR="0081725F" w:rsidRDefault="0081725F" w:rsidP="00F36093">
    <w:pPr>
      <w:pStyle w:val="Footer"/>
      <w:jc w:val="center"/>
      <w:rPr>
        <w:color w:val="333333"/>
        <w:sz w:val="16"/>
        <w:szCs w:val="16"/>
        <w:lang w:val="en-GB"/>
      </w:rPr>
    </w:pPr>
    <w:r w:rsidRPr="00A90FAC">
      <w:rPr>
        <w:color w:val="333333"/>
        <w:sz w:val="16"/>
        <w:szCs w:val="16"/>
        <w:lang w:val="en-GB"/>
      </w:rPr>
      <w:t xml:space="preserve">Page </w:t>
    </w:r>
    <w:r w:rsidRPr="00A90FAC">
      <w:rPr>
        <w:color w:val="333333"/>
        <w:sz w:val="16"/>
        <w:szCs w:val="16"/>
        <w:lang w:val="en-GB"/>
      </w:rPr>
      <w:fldChar w:fldCharType="begin"/>
    </w:r>
    <w:r w:rsidRPr="00A90FAC">
      <w:rPr>
        <w:color w:val="333333"/>
        <w:sz w:val="16"/>
        <w:szCs w:val="16"/>
        <w:lang w:val="en-GB"/>
      </w:rPr>
      <w:instrText xml:space="preserve"> PAGE </w:instrText>
    </w:r>
    <w:r w:rsidRPr="00A90FAC">
      <w:rPr>
        <w:color w:val="333333"/>
        <w:sz w:val="16"/>
        <w:szCs w:val="16"/>
        <w:lang w:val="en-GB"/>
      </w:rPr>
      <w:fldChar w:fldCharType="separate"/>
    </w:r>
    <w:r w:rsidR="00EB075C">
      <w:rPr>
        <w:noProof/>
        <w:color w:val="333333"/>
        <w:sz w:val="16"/>
        <w:szCs w:val="16"/>
        <w:lang w:val="en-GB"/>
      </w:rPr>
      <w:t>2</w:t>
    </w:r>
    <w:r w:rsidRPr="00A90FAC">
      <w:rPr>
        <w:color w:val="333333"/>
        <w:sz w:val="16"/>
        <w:szCs w:val="16"/>
        <w:lang w:val="en-GB"/>
      </w:rPr>
      <w:fldChar w:fldCharType="end"/>
    </w:r>
    <w:r w:rsidRPr="00A90FAC">
      <w:rPr>
        <w:color w:val="333333"/>
        <w:sz w:val="16"/>
        <w:szCs w:val="16"/>
        <w:lang w:val="en-GB"/>
      </w:rPr>
      <w:t xml:space="preserve"> of </w:t>
    </w:r>
    <w:r w:rsidRPr="005567EE">
      <w:rPr>
        <w:color w:val="333333"/>
        <w:sz w:val="16"/>
        <w:szCs w:val="16"/>
        <w:lang w:val="en-GB"/>
      </w:rPr>
      <w:fldChar w:fldCharType="begin"/>
    </w:r>
    <w:r w:rsidRPr="005567EE">
      <w:rPr>
        <w:color w:val="333333"/>
        <w:sz w:val="16"/>
        <w:szCs w:val="16"/>
        <w:lang w:val="en-GB"/>
      </w:rPr>
      <w:instrText xml:space="preserve"> NUMPAGES </w:instrText>
    </w:r>
    <w:r w:rsidRPr="005567EE">
      <w:rPr>
        <w:color w:val="333333"/>
        <w:sz w:val="16"/>
        <w:szCs w:val="16"/>
        <w:lang w:val="en-GB"/>
      </w:rPr>
      <w:fldChar w:fldCharType="separate"/>
    </w:r>
    <w:r w:rsidR="00EB075C">
      <w:rPr>
        <w:noProof/>
        <w:color w:val="333333"/>
        <w:sz w:val="16"/>
        <w:szCs w:val="16"/>
        <w:lang w:val="en-GB"/>
      </w:rPr>
      <w:t>12</w:t>
    </w:r>
    <w:r w:rsidRPr="005567EE">
      <w:rPr>
        <w:color w:val="333333"/>
        <w:sz w:val="16"/>
        <w:szCs w:val="16"/>
        <w:lang w:val="en-GB"/>
      </w:rPr>
      <w:fldChar w:fldCharType="end"/>
    </w:r>
    <w:r>
      <w:rPr>
        <w:color w:val="333333"/>
        <w:sz w:val="16"/>
        <w:szCs w:val="16"/>
        <w:lang w:val="en-GB"/>
      </w:rPr>
      <w:t xml:space="preserve">      © Franklin Rae Communications Ltd</w:t>
    </w:r>
  </w:p>
  <w:p w:rsidR="0081725F" w:rsidRPr="00A90FAC" w:rsidRDefault="00EB075C" w:rsidP="00334AAC">
    <w:pPr>
      <w:pStyle w:val="Footer"/>
      <w:jc w:val="center"/>
      <w:rPr>
        <w:color w:val="333333"/>
        <w:sz w:val="16"/>
        <w:szCs w:val="16"/>
        <w:lang w:val="en-GB"/>
      </w:rPr>
    </w:pPr>
    <w:r>
      <w:rPr>
        <w:noProof/>
        <w:color w:val="333333"/>
        <w:sz w:val="16"/>
        <w:szCs w:val="16"/>
        <w:lang w:val="en-GB" w:eastAsia="en-GB"/>
      </w:rPr>
      <w:drawing>
        <wp:anchor distT="0" distB="0" distL="114300" distR="114300" simplePos="0" relativeHeight="251654656" behindDoc="0" locked="0" layoutInCell="1" allowOverlap="1">
          <wp:simplePos x="0" y="0"/>
          <wp:positionH relativeFrom="column">
            <wp:posOffset>2857500</wp:posOffset>
          </wp:positionH>
          <wp:positionV relativeFrom="paragraph">
            <wp:posOffset>115570</wp:posOffset>
          </wp:positionV>
          <wp:extent cx="571500" cy="571500"/>
          <wp:effectExtent l="0" t="0" r="0" b="0"/>
          <wp:wrapNone/>
          <wp:docPr id="15" name="Picture 15" descr="PRCA CMS Logo HR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CA CMS Logo HR 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25F" w:rsidRPr="004A5C98" w:rsidRDefault="00EB075C" w:rsidP="004A5C98">
    <w:pPr>
      <w:pStyle w:val="Footer"/>
      <w:jc w:val="center"/>
      <w:rPr>
        <w:color w:val="333333"/>
        <w:sz w:val="16"/>
        <w:szCs w:val="16"/>
        <w:lang w:val="en-GB"/>
      </w:rPr>
    </w:pPr>
    <w:r>
      <w:rPr>
        <w:noProof/>
        <w:color w:val="333333"/>
        <w:sz w:val="16"/>
        <w:szCs w:val="16"/>
        <w:lang w:val="en-GB" w:eastAsia="en-GB"/>
      </w:rPr>
      <w:drawing>
        <wp:anchor distT="0" distB="0" distL="114300" distR="114300" simplePos="0" relativeHeight="251656704" behindDoc="0" locked="0" layoutInCell="1" allowOverlap="1">
          <wp:simplePos x="0" y="0"/>
          <wp:positionH relativeFrom="column">
            <wp:posOffset>4000500</wp:posOffset>
          </wp:positionH>
          <wp:positionV relativeFrom="paragraph">
            <wp:posOffset>106045</wp:posOffset>
          </wp:positionV>
          <wp:extent cx="685800" cy="386080"/>
          <wp:effectExtent l="0" t="0" r="0" b="0"/>
          <wp:wrapNone/>
          <wp:docPr id="17" name="Picture 17" descr="B2BM Awards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2BM Awards winn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6"/>
        <w:szCs w:val="16"/>
        <w:lang w:val="en-GB" w:eastAsia="en-GB"/>
      </w:rPr>
      <w:drawing>
        <wp:anchor distT="0" distB="0" distL="114300" distR="114300" simplePos="0" relativeHeight="251655680" behindDoc="0" locked="0" layoutInCell="1" allowOverlap="1">
          <wp:simplePos x="0" y="0"/>
          <wp:positionH relativeFrom="column">
            <wp:posOffset>1600200</wp:posOffset>
          </wp:positionH>
          <wp:positionV relativeFrom="paragraph">
            <wp:posOffset>220345</wp:posOffset>
          </wp:positionV>
          <wp:extent cx="751840" cy="212090"/>
          <wp:effectExtent l="0" t="0" r="0" b="0"/>
          <wp:wrapNone/>
          <wp:docPr id="16" name="Picture 16" descr="MINAward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Awards-win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1840" cy="212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5F" w:rsidRDefault="0081725F" w:rsidP="000046B3">
    <w:pPr>
      <w:pStyle w:val="Footer"/>
      <w:jc w:val="center"/>
      <w:rPr>
        <w:color w:val="333333"/>
        <w:sz w:val="16"/>
        <w:szCs w:val="16"/>
        <w:lang w:val="en-GB"/>
      </w:rPr>
    </w:pPr>
    <w:r>
      <w:rPr>
        <w:color w:val="333333"/>
        <w:sz w:val="16"/>
        <w:szCs w:val="16"/>
        <w:lang w:val="en-GB"/>
      </w:rPr>
      <w:t xml:space="preserve">90 Pier House, Strand on the Green, London W4 3NN   </w:t>
    </w:r>
    <w:r w:rsidRPr="00A90FAC">
      <w:rPr>
        <w:color w:val="333333"/>
        <w:sz w:val="16"/>
        <w:szCs w:val="16"/>
        <w:lang w:val="en-GB"/>
      </w:rPr>
      <w:t xml:space="preserve">+44 (0) 20 </w:t>
    </w:r>
    <w:r>
      <w:rPr>
        <w:color w:val="333333"/>
        <w:sz w:val="16"/>
        <w:szCs w:val="16"/>
        <w:lang w:val="en-GB"/>
      </w:rPr>
      <w:t xml:space="preserve">7490 4050   </w:t>
    </w:r>
    <w:hyperlink r:id="rId1" w:history="1">
      <w:r w:rsidRPr="00DE2026">
        <w:rPr>
          <w:rStyle w:val="Hyperlink"/>
          <w:sz w:val="16"/>
          <w:szCs w:val="16"/>
          <w:lang w:val="en-GB"/>
        </w:rPr>
        <w:t>www.franklinrae.com</w:t>
      </w:r>
    </w:hyperlink>
  </w:p>
  <w:p w:rsidR="0081725F" w:rsidRDefault="0081725F" w:rsidP="005567EE">
    <w:pPr>
      <w:pStyle w:val="Footer"/>
      <w:jc w:val="center"/>
      <w:rPr>
        <w:color w:val="333333"/>
        <w:sz w:val="16"/>
        <w:szCs w:val="16"/>
        <w:lang w:val="en-GB"/>
      </w:rPr>
    </w:pPr>
    <w:r w:rsidRPr="00A90FAC">
      <w:rPr>
        <w:color w:val="333333"/>
        <w:sz w:val="16"/>
        <w:szCs w:val="16"/>
        <w:lang w:val="en-GB"/>
      </w:rPr>
      <w:t xml:space="preserve">Page </w:t>
    </w:r>
    <w:r w:rsidRPr="00A90FAC">
      <w:rPr>
        <w:color w:val="333333"/>
        <w:sz w:val="16"/>
        <w:szCs w:val="16"/>
        <w:lang w:val="en-GB"/>
      </w:rPr>
      <w:fldChar w:fldCharType="begin"/>
    </w:r>
    <w:r w:rsidRPr="00A90FAC">
      <w:rPr>
        <w:color w:val="333333"/>
        <w:sz w:val="16"/>
        <w:szCs w:val="16"/>
        <w:lang w:val="en-GB"/>
      </w:rPr>
      <w:instrText xml:space="preserve"> PAGE </w:instrText>
    </w:r>
    <w:r w:rsidRPr="00A90FAC">
      <w:rPr>
        <w:color w:val="333333"/>
        <w:sz w:val="16"/>
        <w:szCs w:val="16"/>
        <w:lang w:val="en-GB"/>
      </w:rPr>
      <w:fldChar w:fldCharType="separate"/>
    </w:r>
    <w:r w:rsidR="00EB075C">
      <w:rPr>
        <w:noProof/>
        <w:color w:val="333333"/>
        <w:sz w:val="16"/>
        <w:szCs w:val="16"/>
        <w:lang w:val="en-GB"/>
      </w:rPr>
      <w:t>1</w:t>
    </w:r>
    <w:r w:rsidRPr="00A90FAC">
      <w:rPr>
        <w:color w:val="333333"/>
        <w:sz w:val="16"/>
        <w:szCs w:val="16"/>
        <w:lang w:val="en-GB"/>
      </w:rPr>
      <w:fldChar w:fldCharType="end"/>
    </w:r>
    <w:r w:rsidRPr="00A90FAC">
      <w:rPr>
        <w:color w:val="333333"/>
        <w:sz w:val="16"/>
        <w:szCs w:val="16"/>
        <w:lang w:val="en-GB"/>
      </w:rPr>
      <w:t xml:space="preserve"> of </w:t>
    </w:r>
    <w:r w:rsidRPr="005567EE">
      <w:rPr>
        <w:color w:val="333333"/>
        <w:sz w:val="16"/>
        <w:szCs w:val="16"/>
        <w:lang w:val="en-GB"/>
      </w:rPr>
      <w:fldChar w:fldCharType="begin"/>
    </w:r>
    <w:r w:rsidRPr="005567EE">
      <w:rPr>
        <w:color w:val="333333"/>
        <w:sz w:val="16"/>
        <w:szCs w:val="16"/>
        <w:lang w:val="en-GB"/>
      </w:rPr>
      <w:instrText xml:space="preserve"> NUMPAGES </w:instrText>
    </w:r>
    <w:r w:rsidRPr="005567EE">
      <w:rPr>
        <w:color w:val="333333"/>
        <w:sz w:val="16"/>
        <w:szCs w:val="16"/>
        <w:lang w:val="en-GB"/>
      </w:rPr>
      <w:fldChar w:fldCharType="separate"/>
    </w:r>
    <w:r w:rsidR="00EB075C">
      <w:rPr>
        <w:noProof/>
        <w:color w:val="333333"/>
        <w:sz w:val="16"/>
        <w:szCs w:val="16"/>
        <w:lang w:val="en-GB"/>
      </w:rPr>
      <w:t>1</w:t>
    </w:r>
    <w:r w:rsidRPr="005567EE">
      <w:rPr>
        <w:color w:val="333333"/>
        <w:sz w:val="16"/>
        <w:szCs w:val="16"/>
        <w:lang w:val="en-GB"/>
      </w:rPr>
      <w:fldChar w:fldCharType="end"/>
    </w:r>
    <w:r>
      <w:rPr>
        <w:color w:val="333333"/>
        <w:sz w:val="16"/>
        <w:szCs w:val="16"/>
        <w:lang w:val="en-GB"/>
      </w:rPr>
      <w:t xml:space="preserve">      © Franklin Rae Communications Ltd</w:t>
    </w:r>
  </w:p>
  <w:p w:rsidR="0081725F" w:rsidRDefault="00EB075C" w:rsidP="005567EE">
    <w:pPr>
      <w:pStyle w:val="Footer"/>
      <w:jc w:val="center"/>
      <w:rPr>
        <w:color w:val="333333"/>
        <w:sz w:val="16"/>
        <w:szCs w:val="16"/>
        <w:lang w:val="en-GB"/>
      </w:rPr>
    </w:pPr>
    <w:r>
      <w:rPr>
        <w:noProof/>
        <w:color w:val="333333"/>
        <w:sz w:val="16"/>
        <w:szCs w:val="16"/>
        <w:lang w:val="en-GB" w:eastAsia="en-GB"/>
      </w:rPr>
      <w:drawing>
        <wp:anchor distT="0" distB="0" distL="114300" distR="114300" simplePos="0" relativeHeight="251660800" behindDoc="0" locked="0" layoutInCell="1" allowOverlap="1">
          <wp:simplePos x="0" y="0"/>
          <wp:positionH relativeFrom="column">
            <wp:posOffset>914400</wp:posOffset>
          </wp:positionH>
          <wp:positionV relativeFrom="paragraph">
            <wp:posOffset>25400</wp:posOffset>
          </wp:positionV>
          <wp:extent cx="342900" cy="800100"/>
          <wp:effectExtent l="0" t="0" r="0" b="0"/>
          <wp:wrapNone/>
          <wp:docPr id="21" name="Picture 21" descr="Final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is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25F" w:rsidRPr="00A90FAC" w:rsidRDefault="00EB075C" w:rsidP="005567EE">
    <w:pPr>
      <w:pStyle w:val="Footer"/>
      <w:jc w:val="center"/>
      <w:rPr>
        <w:color w:val="333333"/>
        <w:sz w:val="16"/>
        <w:szCs w:val="16"/>
        <w:lang w:val="en-GB"/>
      </w:rPr>
    </w:pPr>
    <w:r>
      <w:rPr>
        <w:noProof/>
        <w:color w:val="333333"/>
        <w:sz w:val="16"/>
        <w:szCs w:val="16"/>
        <w:lang w:val="en-GB" w:eastAsia="en-GB"/>
      </w:rPr>
      <w:drawing>
        <wp:anchor distT="0" distB="0" distL="114300" distR="114300" simplePos="0" relativeHeight="251657728" behindDoc="0" locked="0" layoutInCell="1" allowOverlap="1">
          <wp:simplePos x="0" y="0"/>
          <wp:positionH relativeFrom="column">
            <wp:posOffset>3314700</wp:posOffset>
          </wp:positionH>
          <wp:positionV relativeFrom="paragraph">
            <wp:posOffset>29210</wp:posOffset>
          </wp:positionV>
          <wp:extent cx="571500" cy="571500"/>
          <wp:effectExtent l="0" t="0" r="0" b="0"/>
          <wp:wrapNone/>
          <wp:docPr id="18" name="Picture 18" descr="PRCA CMS Logo HR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CA CMS Logo HR 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6"/>
        <w:szCs w:val="16"/>
        <w:lang w:val="en-GB" w:eastAsia="en-GB"/>
      </w:rPr>
      <w:drawing>
        <wp:anchor distT="0" distB="0" distL="114300" distR="114300" simplePos="0" relativeHeight="251658752" behindDoc="0" locked="0" layoutInCell="1" allowOverlap="1">
          <wp:simplePos x="0" y="0"/>
          <wp:positionH relativeFrom="column">
            <wp:posOffset>1991360</wp:posOffset>
          </wp:positionH>
          <wp:positionV relativeFrom="paragraph">
            <wp:posOffset>257810</wp:posOffset>
          </wp:positionV>
          <wp:extent cx="751840" cy="212090"/>
          <wp:effectExtent l="0" t="0" r="0" b="0"/>
          <wp:wrapNone/>
          <wp:docPr id="19" name="Picture 19" descr="MINAward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Awards-win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1840" cy="212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6"/>
        <w:szCs w:val="16"/>
        <w:lang w:val="en-GB" w:eastAsia="en-GB"/>
      </w:rPr>
      <w:drawing>
        <wp:anchor distT="0" distB="0" distL="114300" distR="114300" simplePos="0" relativeHeight="251659776" behindDoc="0" locked="0" layoutInCell="1" allowOverlap="1">
          <wp:simplePos x="0" y="0"/>
          <wp:positionH relativeFrom="column">
            <wp:posOffset>4457700</wp:posOffset>
          </wp:positionH>
          <wp:positionV relativeFrom="paragraph">
            <wp:posOffset>143510</wp:posOffset>
          </wp:positionV>
          <wp:extent cx="685800" cy="386080"/>
          <wp:effectExtent l="0" t="0" r="0" b="0"/>
          <wp:wrapNone/>
          <wp:docPr id="20" name="Picture 20" descr="B2BM Awards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2BM Awards win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386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78F" w:rsidRDefault="00F9678F">
      <w:r>
        <w:separator/>
      </w:r>
    </w:p>
  </w:footnote>
  <w:footnote w:type="continuationSeparator" w:id="0">
    <w:p w:rsidR="00F9678F" w:rsidRDefault="00F96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5F" w:rsidRDefault="00EB075C" w:rsidP="00FF6A1E">
    <w:pPr>
      <w:pStyle w:val="Header"/>
      <w:jc w:val="right"/>
    </w:pPr>
    <w:r>
      <w:rPr>
        <w:noProof/>
        <w:lang w:val="en-GB" w:eastAsia="en-GB"/>
      </w:rPr>
      <w:drawing>
        <wp:inline distT="0" distB="0" distL="0" distR="0">
          <wp:extent cx="600075" cy="590550"/>
          <wp:effectExtent l="0" t="0" r="9525" b="0"/>
          <wp:docPr id="1" name="Picture 1" descr="frc_starburst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c_starburst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5F" w:rsidRDefault="0081725F" w:rsidP="00820E44">
    <w:pPr>
      <w:pStyle w:val="Header"/>
      <w:jc w:val="right"/>
    </w:pPr>
    <w:r>
      <w:rPr>
        <w:rFonts w:cs="Tahoma"/>
        <w:b/>
        <w:bCs/>
      </w:rPr>
      <w:tab/>
    </w:r>
    <w:r>
      <w:rPr>
        <w:rFonts w:cs="Tahoma"/>
        <w:b/>
        <w:bCs/>
      </w:rPr>
      <w:tab/>
    </w:r>
    <w:r w:rsidR="00EB075C">
      <w:rPr>
        <w:rFonts w:cs="Tahoma"/>
        <w:b/>
        <w:bCs/>
        <w:noProof/>
        <w:lang w:val="en-GB" w:eastAsia="en-GB"/>
      </w:rPr>
      <w:drawing>
        <wp:inline distT="0" distB="0" distL="0" distR="0">
          <wp:extent cx="1619250" cy="466725"/>
          <wp:effectExtent l="0" t="0" r="0" b="9525"/>
          <wp:docPr id="2" name="Picture 2" descr="frc_width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_width_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2F6"/>
    <w:multiLevelType w:val="hybridMultilevel"/>
    <w:tmpl w:val="BD9EC8E8"/>
    <w:lvl w:ilvl="0" w:tplc="04090001">
      <w:start w:val="1"/>
      <w:numFmt w:val="bullet"/>
      <w:lvlText w:val=""/>
      <w:lvlJc w:val="left"/>
      <w:pPr>
        <w:tabs>
          <w:tab w:val="num" w:pos="720"/>
        </w:tabs>
        <w:ind w:left="720" w:hanging="360"/>
      </w:pPr>
      <w:rPr>
        <w:rFonts w:ascii="Symbol" w:hAnsi="Symbol" w:hint="default"/>
      </w:rPr>
    </w:lvl>
    <w:lvl w:ilvl="1" w:tplc="223E118A">
      <w:start w:val="1"/>
      <w:numFmt w:val="bullet"/>
      <w:lvlText w:val="o"/>
      <w:lvlJc w:val="left"/>
      <w:pPr>
        <w:tabs>
          <w:tab w:val="num" w:pos="1440"/>
        </w:tabs>
        <w:ind w:left="1440" w:hanging="360"/>
      </w:pPr>
      <w:rPr>
        <w:rFonts w:ascii="Courier New" w:hAnsi="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836CB6"/>
    <w:multiLevelType w:val="hybridMultilevel"/>
    <w:tmpl w:val="836404CC"/>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decimal"/>
      <w:lvlText w:val="%2."/>
      <w:lvlJc w:val="left"/>
      <w:pPr>
        <w:tabs>
          <w:tab w:val="num" w:pos="2520"/>
        </w:tabs>
        <w:ind w:left="2520" w:hanging="360"/>
      </w:pPr>
      <w:rPr>
        <w:rFonts w:cs="Times New Roman"/>
      </w:rPr>
    </w:lvl>
    <w:lvl w:ilvl="2" w:tplc="04090005">
      <w:start w:val="1"/>
      <w:numFmt w:val="decimal"/>
      <w:lvlText w:val="%3."/>
      <w:lvlJc w:val="left"/>
      <w:pPr>
        <w:tabs>
          <w:tab w:val="num" w:pos="3240"/>
        </w:tabs>
        <w:ind w:left="3240" w:hanging="360"/>
      </w:pPr>
      <w:rPr>
        <w:rFonts w:cs="Times New Roman"/>
      </w:rPr>
    </w:lvl>
    <w:lvl w:ilvl="3" w:tplc="04090001">
      <w:start w:val="1"/>
      <w:numFmt w:val="decimal"/>
      <w:lvlText w:val="%4."/>
      <w:lvlJc w:val="left"/>
      <w:pPr>
        <w:tabs>
          <w:tab w:val="num" w:pos="3960"/>
        </w:tabs>
        <w:ind w:left="3960" w:hanging="360"/>
      </w:pPr>
      <w:rPr>
        <w:rFonts w:cs="Times New Roman"/>
      </w:rPr>
    </w:lvl>
    <w:lvl w:ilvl="4" w:tplc="04090003">
      <w:start w:val="1"/>
      <w:numFmt w:val="decimal"/>
      <w:lvlText w:val="%5."/>
      <w:lvlJc w:val="left"/>
      <w:pPr>
        <w:tabs>
          <w:tab w:val="num" w:pos="4680"/>
        </w:tabs>
        <w:ind w:left="4680" w:hanging="360"/>
      </w:pPr>
      <w:rPr>
        <w:rFonts w:cs="Times New Roman"/>
      </w:rPr>
    </w:lvl>
    <w:lvl w:ilvl="5" w:tplc="04090005">
      <w:start w:val="1"/>
      <w:numFmt w:val="decimal"/>
      <w:lvlText w:val="%6."/>
      <w:lvlJc w:val="left"/>
      <w:pPr>
        <w:tabs>
          <w:tab w:val="num" w:pos="5400"/>
        </w:tabs>
        <w:ind w:left="5400" w:hanging="360"/>
      </w:pPr>
      <w:rPr>
        <w:rFonts w:cs="Times New Roman"/>
      </w:rPr>
    </w:lvl>
    <w:lvl w:ilvl="6" w:tplc="04090001">
      <w:start w:val="1"/>
      <w:numFmt w:val="decimal"/>
      <w:lvlText w:val="%7."/>
      <w:lvlJc w:val="left"/>
      <w:pPr>
        <w:tabs>
          <w:tab w:val="num" w:pos="6120"/>
        </w:tabs>
        <w:ind w:left="6120" w:hanging="360"/>
      </w:pPr>
      <w:rPr>
        <w:rFonts w:cs="Times New Roman"/>
      </w:rPr>
    </w:lvl>
    <w:lvl w:ilvl="7" w:tplc="04090003">
      <w:start w:val="1"/>
      <w:numFmt w:val="decimal"/>
      <w:lvlText w:val="%8."/>
      <w:lvlJc w:val="left"/>
      <w:pPr>
        <w:tabs>
          <w:tab w:val="num" w:pos="6840"/>
        </w:tabs>
        <w:ind w:left="6840" w:hanging="360"/>
      </w:pPr>
      <w:rPr>
        <w:rFonts w:cs="Times New Roman"/>
      </w:rPr>
    </w:lvl>
    <w:lvl w:ilvl="8" w:tplc="04090005">
      <w:start w:val="1"/>
      <w:numFmt w:val="decimal"/>
      <w:lvlText w:val="%9."/>
      <w:lvlJc w:val="left"/>
      <w:pPr>
        <w:tabs>
          <w:tab w:val="num" w:pos="7560"/>
        </w:tabs>
        <w:ind w:left="7560" w:hanging="360"/>
      </w:pPr>
      <w:rPr>
        <w:rFonts w:cs="Times New Roman"/>
      </w:rPr>
    </w:lvl>
  </w:abstractNum>
  <w:abstractNum w:abstractNumId="2">
    <w:nsid w:val="0E6971BB"/>
    <w:multiLevelType w:val="hybridMultilevel"/>
    <w:tmpl w:val="8056C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67F3706"/>
    <w:multiLevelType w:val="hybridMultilevel"/>
    <w:tmpl w:val="4FC25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2216A7"/>
    <w:multiLevelType w:val="hybridMultilevel"/>
    <w:tmpl w:val="BE3CB0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DAE1CDD"/>
    <w:multiLevelType w:val="hybridMultilevel"/>
    <w:tmpl w:val="0DCE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575F1C"/>
    <w:multiLevelType w:val="hybridMultilevel"/>
    <w:tmpl w:val="10FA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6478B8"/>
    <w:multiLevelType w:val="hybridMultilevel"/>
    <w:tmpl w:val="1DAEF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806118"/>
    <w:multiLevelType w:val="hybridMultilevel"/>
    <w:tmpl w:val="DA6ACD7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5BA7F24">
      <w:start w:val="1"/>
      <w:numFmt w:val="bullet"/>
      <w:lvlText w:val="-"/>
      <w:lvlJc w:val="left"/>
      <w:pPr>
        <w:tabs>
          <w:tab w:val="num" w:pos="1800"/>
        </w:tabs>
        <w:ind w:left="1800" w:hanging="360"/>
      </w:pPr>
      <w:rPr>
        <w:rFonts w:ascii="Courier New" w:hAnsi="Courier New"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00834C7"/>
    <w:multiLevelType w:val="hybridMultilevel"/>
    <w:tmpl w:val="EB6C4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AB33EE"/>
    <w:multiLevelType w:val="hybridMultilevel"/>
    <w:tmpl w:val="4858D332"/>
    <w:lvl w:ilvl="0" w:tplc="04090001">
      <w:start w:val="1"/>
      <w:numFmt w:val="bullet"/>
      <w:lvlText w:val=""/>
      <w:lvlJc w:val="left"/>
      <w:pPr>
        <w:tabs>
          <w:tab w:val="num" w:pos="720"/>
        </w:tabs>
        <w:ind w:left="720" w:hanging="360"/>
      </w:pPr>
      <w:rPr>
        <w:rFonts w:ascii="Symbol" w:hAnsi="Symbol" w:hint="default"/>
      </w:rPr>
    </w:lvl>
    <w:lvl w:ilvl="1" w:tplc="76B81672">
      <w:start w:val="1"/>
      <w:numFmt w:val="bullet"/>
      <w:lvlText w:val="o"/>
      <w:lvlJc w:val="left"/>
      <w:pPr>
        <w:tabs>
          <w:tab w:val="num" w:pos="1440"/>
        </w:tabs>
        <w:ind w:left="1440" w:hanging="360"/>
      </w:pPr>
      <w:rPr>
        <w:rFonts w:ascii="Courier New" w:hAnsi="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E8C1B74"/>
    <w:multiLevelType w:val="hybridMultilevel"/>
    <w:tmpl w:val="E56CDC96"/>
    <w:lvl w:ilvl="0" w:tplc="223E118A">
      <w:start w:val="1"/>
      <w:numFmt w:val="bullet"/>
      <w:lvlText w:val="o"/>
      <w:lvlJc w:val="left"/>
      <w:pPr>
        <w:tabs>
          <w:tab w:val="num" w:pos="1440"/>
        </w:tabs>
        <w:ind w:left="144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11125D"/>
    <w:multiLevelType w:val="hybridMultilevel"/>
    <w:tmpl w:val="63261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FF971EB"/>
    <w:multiLevelType w:val="hybridMultilevel"/>
    <w:tmpl w:val="69CAC8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A1257B3"/>
    <w:multiLevelType w:val="hybridMultilevel"/>
    <w:tmpl w:val="65D40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DD05F4"/>
    <w:multiLevelType w:val="hybridMultilevel"/>
    <w:tmpl w:val="3CB2D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3"/>
  </w:num>
  <w:num w:numId="4">
    <w:abstractNumId w:val="14"/>
  </w:num>
  <w:num w:numId="5">
    <w:abstractNumId w:val="7"/>
  </w:num>
  <w:num w:numId="6">
    <w:abstractNumId w:val="15"/>
  </w:num>
  <w:num w:numId="7">
    <w:abstractNumId w:val="5"/>
  </w:num>
  <w:num w:numId="8">
    <w:abstractNumId w:val="2"/>
    <w:lvlOverride w:ilvl="0"/>
    <w:lvlOverride w:ilvl="1"/>
    <w:lvlOverride w:ilvl="2"/>
    <w:lvlOverride w:ilvl="3"/>
    <w:lvlOverride w:ilvl="4"/>
    <w:lvlOverride w:ilvl="5"/>
    <w:lvlOverride w:ilvl="6"/>
    <w:lvlOverride w:ilvl="7"/>
    <w:lvlOverride w:ilvl="8"/>
  </w:num>
  <w:num w:numId="9">
    <w:abstractNumId w:val="2"/>
  </w:num>
  <w:num w:numId="10">
    <w:abstractNumId w:val="6"/>
  </w:num>
  <w:num w:numId="11">
    <w:abstractNumId w:val="9"/>
  </w:num>
  <w:num w:numId="12">
    <w:abstractNumId w:val="12"/>
  </w:num>
  <w:num w:numId="13">
    <w:abstractNumId w:val="10"/>
  </w:num>
  <w:num w:numId="14">
    <w:abstractNumId w:val="11"/>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593"/>
    <w:rsid w:val="00000ACE"/>
    <w:rsid w:val="0000385B"/>
    <w:rsid w:val="00003E5C"/>
    <w:rsid w:val="00004445"/>
    <w:rsid w:val="000046B3"/>
    <w:rsid w:val="00005A95"/>
    <w:rsid w:val="00006E1D"/>
    <w:rsid w:val="00010867"/>
    <w:rsid w:val="00013632"/>
    <w:rsid w:val="00013DCD"/>
    <w:rsid w:val="00015763"/>
    <w:rsid w:val="00016FBC"/>
    <w:rsid w:val="00021E06"/>
    <w:rsid w:val="00030CE3"/>
    <w:rsid w:val="00031A78"/>
    <w:rsid w:val="00031E9D"/>
    <w:rsid w:val="00033118"/>
    <w:rsid w:val="000341CD"/>
    <w:rsid w:val="00034E09"/>
    <w:rsid w:val="000357D3"/>
    <w:rsid w:val="00036285"/>
    <w:rsid w:val="00037A44"/>
    <w:rsid w:val="00050E96"/>
    <w:rsid w:val="0005164D"/>
    <w:rsid w:val="00060159"/>
    <w:rsid w:val="000641FA"/>
    <w:rsid w:val="000664DD"/>
    <w:rsid w:val="0007430A"/>
    <w:rsid w:val="00074541"/>
    <w:rsid w:val="0008409E"/>
    <w:rsid w:val="000929A2"/>
    <w:rsid w:val="00095994"/>
    <w:rsid w:val="00097EE5"/>
    <w:rsid w:val="000A1ED8"/>
    <w:rsid w:val="000B0F68"/>
    <w:rsid w:val="000B1651"/>
    <w:rsid w:val="000B5118"/>
    <w:rsid w:val="000B6C2C"/>
    <w:rsid w:val="000C0653"/>
    <w:rsid w:val="000C30F2"/>
    <w:rsid w:val="000C3C89"/>
    <w:rsid w:val="000C5D5B"/>
    <w:rsid w:val="000D6F30"/>
    <w:rsid w:val="000E25A8"/>
    <w:rsid w:val="000E29B7"/>
    <w:rsid w:val="000E2B26"/>
    <w:rsid w:val="000F068A"/>
    <w:rsid w:val="000F30FE"/>
    <w:rsid w:val="000F56A1"/>
    <w:rsid w:val="000F6F53"/>
    <w:rsid w:val="0010120D"/>
    <w:rsid w:val="00101392"/>
    <w:rsid w:val="00101E90"/>
    <w:rsid w:val="001043D1"/>
    <w:rsid w:val="00113EDF"/>
    <w:rsid w:val="0011519C"/>
    <w:rsid w:val="0012026D"/>
    <w:rsid w:val="00123117"/>
    <w:rsid w:val="001234D8"/>
    <w:rsid w:val="00124199"/>
    <w:rsid w:val="00124314"/>
    <w:rsid w:val="0012547F"/>
    <w:rsid w:val="001274ED"/>
    <w:rsid w:val="00127E59"/>
    <w:rsid w:val="0013097F"/>
    <w:rsid w:val="00131AC7"/>
    <w:rsid w:val="00152FD9"/>
    <w:rsid w:val="0015375B"/>
    <w:rsid w:val="00154237"/>
    <w:rsid w:val="00155F9A"/>
    <w:rsid w:val="00157FA8"/>
    <w:rsid w:val="00160057"/>
    <w:rsid w:val="00161B3D"/>
    <w:rsid w:val="00165455"/>
    <w:rsid w:val="0016666E"/>
    <w:rsid w:val="00166B29"/>
    <w:rsid w:val="001700AF"/>
    <w:rsid w:val="001767E3"/>
    <w:rsid w:val="00177452"/>
    <w:rsid w:val="00185C96"/>
    <w:rsid w:val="001873D5"/>
    <w:rsid w:val="0018762B"/>
    <w:rsid w:val="001907AE"/>
    <w:rsid w:val="001924C1"/>
    <w:rsid w:val="00192E63"/>
    <w:rsid w:val="00192F9C"/>
    <w:rsid w:val="00193E03"/>
    <w:rsid w:val="001A05F6"/>
    <w:rsid w:val="001A25EA"/>
    <w:rsid w:val="001A4923"/>
    <w:rsid w:val="001B3E89"/>
    <w:rsid w:val="001B61A4"/>
    <w:rsid w:val="001B7D0F"/>
    <w:rsid w:val="001C00A4"/>
    <w:rsid w:val="001C18B0"/>
    <w:rsid w:val="001C4B0C"/>
    <w:rsid w:val="001C52A3"/>
    <w:rsid w:val="001C58D2"/>
    <w:rsid w:val="001D1BC5"/>
    <w:rsid w:val="001D1F65"/>
    <w:rsid w:val="001D3B6D"/>
    <w:rsid w:val="001D441C"/>
    <w:rsid w:val="001D496C"/>
    <w:rsid w:val="001D5874"/>
    <w:rsid w:val="001D5EF1"/>
    <w:rsid w:val="00201E60"/>
    <w:rsid w:val="00210588"/>
    <w:rsid w:val="00214C59"/>
    <w:rsid w:val="002162A6"/>
    <w:rsid w:val="002253C0"/>
    <w:rsid w:val="002258CA"/>
    <w:rsid w:val="00225E7C"/>
    <w:rsid w:val="0023320A"/>
    <w:rsid w:val="00234C7F"/>
    <w:rsid w:val="00234E00"/>
    <w:rsid w:val="00241249"/>
    <w:rsid w:val="00244FFC"/>
    <w:rsid w:val="002455BD"/>
    <w:rsid w:val="00246379"/>
    <w:rsid w:val="0024736B"/>
    <w:rsid w:val="00250954"/>
    <w:rsid w:val="00253F01"/>
    <w:rsid w:val="00255080"/>
    <w:rsid w:val="00255298"/>
    <w:rsid w:val="002553AD"/>
    <w:rsid w:val="00256A05"/>
    <w:rsid w:val="00262CCA"/>
    <w:rsid w:val="002633E0"/>
    <w:rsid w:val="00263FD2"/>
    <w:rsid w:val="00265305"/>
    <w:rsid w:val="00266FDA"/>
    <w:rsid w:val="002716F9"/>
    <w:rsid w:val="00272A68"/>
    <w:rsid w:val="002764DE"/>
    <w:rsid w:val="0027746C"/>
    <w:rsid w:val="002901A0"/>
    <w:rsid w:val="0029785F"/>
    <w:rsid w:val="002A2616"/>
    <w:rsid w:val="002A62AB"/>
    <w:rsid w:val="002B0F95"/>
    <w:rsid w:val="002B270F"/>
    <w:rsid w:val="002B2FAB"/>
    <w:rsid w:val="002B3529"/>
    <w:rsid w:val="002C0071"/>
    <w:rsid w:val="002C0874"/>
    <w:rsid w:val="002C30EF"/>
    <w:rsid w:val="002C4491"/>
    <w:rsid w:val="002C553B"/>
    <w:rsid w:val="002C6309"/>
    <w:rsid w:val="002C6D9C"/>
    <w:rsid w:val="002D1D79"/>
    <w:rsid w:val="002E036C"/>
    <w:rsid w:val="002E5636"/>
    <w:rsid w:val="002E6290"/>
    <w:rsid w:val="002F30AA"/>
    <w:rsid w:val="002F5403"/>
    <w:rsid w:val="002F71F9"/>
    <w:rsid w:val="0030436F"/>
    <w:rsid w:val="003063A5"/>
    <w:rsid w:val="0030664E"/>
    <w:rsid w:val="00311294"/>
    <w:rsid w:val="00313E90"/>
    <w:rsid w:val="00314C44"/>
    <w:rsid w:val="00321F0F"/>
    <w:rsid w:val="00323E14"/>
    <w:rsid w:val="00324319"/>
    <w:rsid w:val="003252DE"/>
    <w:rsid w:val="00326B84"/>
    <w:rsid w:val="00326E72"/>
    <w:rsid w:val="00332AD6"/>
    <w:rsid w:val="00333B01"/>
    <w:rsid w:val="00334AAC"/>
    <w:rsid w:val="0034028E"/>
    <w:rsid w:val="00343201"/>
    <w:rsid w:val="003438C2"/>
    <w:rsid w:val="003450F3"/>
    <w:rsid w:val="003638A4"/>
    <w:rsid w:val="003649BD"/>
    <w:rsid w:val="00366596"/>
    <w:rsid w:val="00366790"/>
    <w:rsid w:val="003742B7"/>
    <w:rsid w:val="0038241C"/>
    <w:rsid w:val="00384FED"/>
    <w:rsid w:val="003909F2"/>
    <w:rsid w:val="003A2FF9"/>
    <w:rsid w:val="003A5FEF"/>
    <w:rsid w:val="003A6673"/>
    <w:rsid w:val="003B2395"/>
    <w:rsid w:val="003B48E0"/>
    <w:rsid w:val="003B6958"/>
    <w:rsid w:val="003C1ED8"/>
    <w:rsid w:val="003C3B18"/>
    <w:rsid w:val="003C6173"/>
    <w:rsid w:val="003C6F30"/>
    <w:rsid w:val="003C7A77"/>
    <w:rsid w:val="003D0EAC"/>
    <w:rsid w:val="003D30D7"/>
    <w:rsid w:val="003D67CE"/>
    <w:rsid w:val="003D7B12"/>
    <w:rsid w:val="003E0F29"/>
    <w:rsid w:val="003E323A"/>
    <w:rsid w:val="003E3A78"/>
    <w:rsid w:val="003E3ECC"/>
    <w:rsid w:val="003E4013"/>
    <w:rsid w:val="003E4671"/>
    <w:rsid w:val="003F33D0"/>
    <w:rsid w:val="003F7A3C"/>
    <w:rsid w:val="003F7FAA"/>
    <w:rsid w:val="00402CE3"/>
    <w:rsid w:val="00403B20"/>
    <w:rsid w:val="00410315"/>
    <w:rsid w:val="004204BB"/>
    <w:rsid w:val="004217D5"/>
    <w:rsid w:val="004318A6"/>
    <w:rsid w:val="00431C50"/>
    <w:rsid w:val="00432203"/>
    <w:rsid w:val="0043617A"/>
    <w:rsid w:val="00443738"/>
    <w:rsid w:val="004437E6"/>
    <w:rsid w:val="00446CB9"/>
    <w:rsid w:val="004477A6"/>
    <w:rsid w:val="00452221"/>
    <w:rsid w:val="004561A9"/>
    <w:rsid w:val="00464322"/>
    <w:rsid w:val="0046648A"/>
    <w:rsid w:val="004705D3"/>
    <w:rsid w:val="00470A48"/>
    <w:rsid w:val="004735A8"/>
    <w:rsid w:val="00473BCE"/>
    <w:rsid w:val="00475B72"/>
    <w:rsid w:val="00475F77"/>
    <w:rsid w:val="00476807"/>
    <w:rsid w:val="00476A0B"/>
    <w:rsid w:val="00482A2A"/>
    <w:rsid w:val="0048401A"/>
    <w:rsid w:val="00484251"/>
    <w:rsid w:val="004847AB"/>
    <w:rsid w:val="00487275"/>
    <w:rsid w:val="0049037B"/>
    <w:rsid w:val="00492E08"/>
    <w:rsid w:val="004A085C"/>
    <w:rsid w:val="004A24A9"/>
    <w:rsid w:val="004A5412"/>
    <w:rsid w:val="004A5C98"/>
    <w:rsid w:val="004A62C9"/>
    <w:rsid w:val="004B3DBC"/>
    <w:rsid w:val="004B592C"/>
    <w:rsid w:val="004C47BD"/>
    <w:rsid w:val="004C5D03"/>
    <w:rsid w:val="004C677F"/>
    <w:rsid w:val="004C7508"/>
    <w:rsid w:val="004D266A"/>
    <w:rsid w:val="004E379D"/>
    <w:rsid w:val="004E383A"/>
    <w:rsid w:val="004E48F0"/>
    <w:rsid w:val="004E63C7"/>
    <w:rsid w:val="004F08E2"/>
    <w:rsid w:val="004F200D"/>
    <w:rsid w:val="004F43E3"/>
    <w:rsid w:val="004F55D1"/>
    <w:rsid w:val="004F60A9"/>
    <w:rsid w:val="005003A2"/>
    <w:rsid w:val="00520295"/>
    <w:rsid w:val="00520F22"/>
    <w:rsid w:val="005226A7"/>
    <w:rsid w:val="00522C15"/>
    <w:rsid w:val="005236B6"/>
    <w:rsid w:val="00523EA8"/>
    <w:rsid w:val="00524167"/>
    <w:rsid w:val="00524A1B"/>
    <w:rsid w:val="00524EA4"/>
    <w:rsid w:val="00526DFC"/>
    <w:rsid w:val="005316A5"/>
    <w:rsid w:val="00533E4E"/>
    <w:rsid w:val="00536038"/>
    <w:rsid w:val="0053605A"/>
    <w:rsid w:val="00536BA5"/>
    <w:rsid w:val="00543DDA"/>
    <w:rsid w:val="00547150"/>
    <w:rsid w:val="00547A22"/>
    <w:rsid w:val="00550292"/>
    <w:rsid w:val="005567EE"/>
    <w:rsid w:val="005613B6"/>
    <w:rsid w:val="00561468"/>
    <w:rsid w:val="0056183F"/>
    <w:rsid w:val="00564394"/>
    <w:rsid w:val="00564EAB"/>
    <w:rsid w:val="005753DB"/>
    <w:rsid w:val="00577440"/>
    <w:rsid w:val="00577562"/>
    <w:rsid w:val="00580D55"/>
    <w:rsid w:val="00582D46"/>
    <w:rsid w:val="00587960"/>
    <w:rsid w:val="00590D37"/>
    <w:rsid w:val="00593119"/>
    <w:rsid w:val="005936C4"/>
    <w:rsid w:val="00595524"/>
    <w:rsid w:val="005A263E"/>
    <w:rsid w:val="005A3A98"/>
    <w:rsid w:val="005B2C50"/>
    <w:rsid w:val="005B2CC5"/>
    <w:rsid w:val="005B4234"/>
    <w:rsid w:val="005B7DB6"/>
    <w:rsid w:val="005C015E"/>
    <w:rsid w:val="005C061D"/>
    <w:rsid w:val="005C1312"/>
    <w:rsid w:val="005C2028"/>
    <w:rsid w:val="005C441D"/>
    <w:rsid w:val="005C672B"/>
    <w:rsid w:val="005C7403"/>
    <w:rsid w:val="005D04BA"/>
    <w:rsid w:val="005D15E5"/>
    <w:rsid w:val="005D330C"/>
    <w:rsid w:val="005D3EC4"/>
    <w:rsid w:val="005D4824"/>
    <w:rsid w:val="005E0A91"/>
    <w:rsid w:val="005E601D"/>
    <w:rsid w:val="005E665E"/>
    <w:rsid w:val="005F5AFA"/>
    <w:rsid w:val="005F76D4"/>
    <w:rsid w:val="006019C3"/>
    <w:rsid w:val="00602043"/>
    <w:rsid w:val="00602156"/>
    <w:rsid w:val="00604382"/>
    <w:rsid w:val="0060515A"/>
    <w:rsid w:val="00613C77"/>
    <w:rsid w:val="00624AA3"/>
    <w:rsid w:val="0062654A"/>
    <w:rsid w:val="006270C5"/>
    <w:rsid w:val="006300D1"/>
    <w:rsid w:val="0063242F"/>
    <w:rsid w:val="006345B7"/>
    <w:rsid w:val="00634F90"/>
    <w:rsid w:val="006357C7"/>
    <w:rsid w:val="00635988"/>
    <w:rsid w:val="00636DC4"/>
    <w:rsid w:val="0064180E"/>
    <w:rsid w:val="0064272A"/>
    <w:rsid w:val="006437E3"/>
    <w:rsid w:val="006459AD"/>
    <w:rsid w:val="00660E8E"/>
    <w:rsid w:val="00667481"/>
    <w:rsid w:val="00671DD3"/>
    <w:rsid w:val="00676E62"/>
    <w:rsid w:val="006772C1"/>
    <w:rsid w:val="00684CDF"/>
    <w:rsid w:val="00685A98"/>
    <w:rsid w:val="00690872"/>
    <w:rsid w:val="00696B7C"/>
    <w:rsid w:val="00697829"/>
    <w:rsid w:val="006A3117"/>
    <w:rsid w:val="006A5A94"/>
    <w:rsid w:val="006A5B7F"/>
    <w:rsid w:val="006A6288"/>
    <w:rsid w:val="006A6EE8"/>
    <w:rsid w:val="006B179D"/>
    <w:rsid w:val="006C1A5D"/>
    <w:rsid w:val="006C1BF8"/>
    <w:rsid w:val="006C2391"/>
    <w:rsid w:val="006C430E"/>
    <w:rsid w:val="006C4805"/>
    <w:rsid w:val="006C4F26"/>
    <w:rsid w:val="006D2BD8"/>
    <w:rsid w:val="006D3E2E"/>
    <w:rsid w:val="006D7311"/>
    <w:rsid w:val="006D7F8C"/>
    <w:rsid w:val="006E248B"/>
    <w:rsid w:val="006E737F"/>
    <w:rsid w:val="006F098F"/>
    <w:rsid w:val="006F0B00"/>
    <w:rsid w:val="006F12AB"/>
    <w:rsid w:val="006F217C"/>
    <w:rsid w:val="006F4323"/>
    <w:rsid w:val="006F47C8"/>
    <w:rsid w:val="00700142"/>
    <w:rsid w:val="00702C00"/>
    <w:rsid w:val="00707034"/>
    <w:rsid w:val="00712EF5"/>
    <w:rsid w:val="00713B5A"/>
    <w:rsid w:val="007172F9"/>
    <w:rsid w:val="00717517"/>
    <w:rsid w:val="00717A50"/>
    <w:rsid w:val="00722733"/>
    <w:rsid w:val="00722E3D"/>
    <w:rsid w:val="00726C2E"/>
    <w:rsid w:val="00735F7B"/>
    <w:rsid w:val="00742C7C"/>
    <w:rsid w:val="007455A0"/>
    <w:rsid w:val="0074580A"/>
    <w:rsid w:val="00747289"/>
    <w:rsid w:val="00754314"/>
    <w:rsid w:val="00756679"/>
    <w:rsid w:val="007579C2"/>
    <w:rsid w:val="00760BC0"/>
    <w:rsid w:val="00760C4C"/>
    <w:rsid w:val="00762B21"/>
    <w:rsid w:val="007708A0"/>
    <w:rsid w:val="00773F3C"/>
    <w:rsid w:val="0077466A"/>
    <w:rsid w:val="0077490A"/>
    <w:rsid w:val="00775B7A"/>
    <w:rsid w:val="00776DEE"/>
    <w:rsid w:val="007806FA"/>
    <w:rsid w:val="0078209D"/>
    <w:rsid w:val="00782632"/>
    <w:rsid w:val="00786C13"/>
    <w:rsid w:val="007873E8"/>
    <w:rsid w:val="00793E80"/>
    <w:rsid w:val="00794A0E"/>
    <w:rsid w:val="00797824"/>
    <w:rsid w:val="007A44FA"/>
    <w:rsid w:val="007B1576"/>
    <w:rsid w:val="007B34A5"/>
    <w:rsid w:val="007B629B"/>
    <w:rsid w:val="007B6BC0"/>
    <w:rsid w:val="007B6E3D"/>
    <w:rsid w:val="007B7065"/>
    <w:rsid w:val="007C0417"/>
    <w:rsid w:val="007C5435"/>
    <w:rsid w:val="007C6EBF"/>
    <w:rsid w:val="007C7DFB"/>
    <w:rsid w:val="007D14B6"/>
    <w:rsid w:val="007D14CB"/>
    <w:rsid w:val="007D4C25"/>
    <w:rsid w:val="007D64A0"/>
    <w:rsid w:val="007E52C3"/>
    <w:rsid w:val="007F2204"/>
    <w:rsid w:val="007F2402"/>
    <w:rsid w:val="007F536C"/>
    <w:rsid w:val="007F54CA"/>
    <w:rsid w:val="007F586E"/>
    <w:rsid w:val="00801BB1"/>
    <w:rsid w:val="008072A7"/>
    <w:rsid w:val="00813582"/>
    <w:rsid w:val="00813FD3"/>
    <w:rsid w:val="008148BA"/>
    <w:rsid w:val="00815A66"/>
    <w:rsid w:val="00816EEA"/>
    <w:rsid w:val="0081725F"/>
    <w:rsid w:val="008208CA"/>
    <w:rsid w:val="00820E44"/>
    <w:rsid w:val="00823447"/>
    <w:rsid w:val="00824615"/>
    <w:rsid w:val="00826ECA"/>
    <w:rsid w:val="00827737"/>
    <w:rsid w:val="00834DC5"/>
    <w:rsid w:val="008374F1"/>
    <w:rsid w:val="00837755"/>
    <w:rsid w:val="00840138"/>
    <w:rsid w:val="00843D22"/>
    <w:rsid w:val="008445FB"/>
    <w:rsid w:val="00844E2D"/>
    <w:rsid w:val="008470FF"/>
    <w:rsid w:val="008479FF"/>
    <w:rsid w:val="00854786"/>
    <w:rsid w:val="00856EC9"/>
    <w:rsid w:val="00857EA9"/>
    <w:rsid w:val="00863D07"/>
    <w:rsid w:val="008659AB"/>
    <w:rsid w:val="0086669C"/>
    <w:rsid w:val="008679D4"/>
    <w:rsid w:val="008734A7"/>
    <w:rsid w:val="0087411D"/>
    <w:rsid w:val="0087687A"/>
    <w:rsid w:val="00885E60"/>
    <w:rsid w:val="00892EC6"/>
    <w:rsid w:val="00893694"/>
    <w:rsid w:val="00895C15"/>
    <w:rsid w:val="008A32A4"/>
    <w:rsid w:val="008A598B"/>
    <w:rsid w:val="008B646E"/>
    <w:rsid w:val="008B7754"/>
    <w:rsid w:val="008D37B6"/>
    <w:rsid w:val="008D5569"/>
    <w:rsid w:val="008D6139"/>
    <w:rsid w:val="008E3C58"/>
    <w:rsid w:val="008F0A05"/>
    <w:rsid w:val="008F1159"/>
    <w:rsid w:val="008F293F"/>
    <w:rsid w:val="008F2983"/>
    <w:rsid w:val="008F6D51"/>
    <w:rsid w:val="008F7F54"/>
    <w:rsid w:val="0090150B"/>
    <w:rsid w:val="00901F32"/>
    <w:rsid w:val="0090369B"/>
    <w:rsid w:val="00907961"/>
    <w:rsid w:val="00907D1C"/>
    <w:rsid w:val="00910E10"/>
    <w:rsid w:val="00912F9F"/>
    <w:rsid w:val="0092276D"/>
    <w:rsid w:val="00923992"/>
    <w:rsid w:val="009239D2"/>
    <w:rsid w:val="009247A5"/>
    <w:rsid w:val="009321C1"/>
    <w:rsid w:val="009321E0"/>
    <w:rsid w:val="0093568D"/>
    <w:rsid w:val="00935827"/>
    <w:rsid w:val="00936ABB"/>
    <w:rsid w:val="009408AF"/>
    <w:rsid w:val="00947647"/>
    <w:rsid w:val="00947697"/>
    <w:rsid w:val="0095010B"/>
    <w:rsid w:val="009505E8"/>
    <w:rsid w:val="0096163B"/>
    <w:rsid w:val="009646A6"/>
    <w:rsid w:val="0096505E"/>
    <w:rsid w:val="009676A3"/>
    <w:rsid w:val="009710D6"/>
    <w:rsid w:val="00971FD4"/>
    <w:rsid w:val="0097234E"/>
    <w:rsid w:val="00972E4F"/>
    <w:rsid w:val="009741FD"/>
    <w:rsid w:val="009776B5"/>
    <w:rsid w:val="00981CDD"/>
    <w:rsid w:val="009902B9"/>
    <w:rsid w:val="00991300"/>
    <w:rsid w:val="0099577B"/>
    <w:rsid w:val="009B13E7"/>
    <w:rsid w:val="009B1884"/>
    <w:rsid w:val="009B20D5"/>
    <w:rsid w:val="009B4E84"/>
    <w:rsid w:val="009C02E7"/>
    <w:rsid w:val="009C2E49"/>
    <w:rsid w:val="009C4054"/>
    <w:rsid w:val="009C6A33"/>
    <w:rsid w:val="009D0AC0"/>
    <w:rsid w:val="009D0D2F"/>
    <w:rsid w:val="009D1080"/>
    <w:rsid w:val="009D440A"/>
    <w:rsid w:val="009D6671"/>
    <w:rsid w:val="009D7FDA"/>
    <w:rsid w:val="009F2AA4"/>
    <w:rsid w:val="009F48B2"/>
    <w:rsid w:val="009F60F1"/>
    <w:rsid w:val="009F7B86"/>
    <w:rsid w:val="00A00B32"/>
    <w:rsid w:val="00A02A32"/>
    <w:rsid w:val="00A06D54"/>
    <w:rsid w:val="00A1066C"/>
    <w:rsid w:val="00A1360C"/>
    <w:rsid w:val="00A1700C"/>
    <w:rsid w:val="00A17A13"/>
    <w:rsid w:val="00A22990"/>
    <w:rsid w:val="00A26DA3"/>
    <w:rsid w:val="00A33A4F"/>
    <w:rsid w:val="00A36DA9"/>
    <w:rsid w:val="00A427EB"/>
    <w:rsid w:val="00A4506A"/>
    <w:rsid w:val="00A46A56"/>
    <w:rsid w:val="00A4739B"/>
    <w:rsid w:val="00A508B3"/>
    <w:rsid w:val="00A51888"/>
    <w:rsid w:val="00A527BB"/>
    <w:rsid w:val="00A57C31"/>
    <w:rsid w:val="00A603D9"/>
    <w:rsid w:val="00A62492"/>
    <w:rsid w:val="00A625FB"/>
    <w:rsid w:val="00A637D1"/>
    <w:rsid w:val="00A73439"/>
    <w:rsid w:val="00A73A26"/>
    <w:rsid w:val="00A73A5D"/>
    <w:rsid w:val="00A75E36"/>
    <w:rsid w:val="00A83DF6"/>
    <w:rsid w:val="00A90FAC"/>
    <w:rsid w:val="00A92002"/>
    <w:rsid w:val="00A9214A"/>
    <w:rsid w:val="00A92DA8"/>
    <w:rsid w:val="00AA6CD4"/>
    <w:rsid w:val="00AB6AC1"/>
    <w:rsid w:val="00AC1C72"/>
    <w:rsid w:val="00AC3593"/>
    <w:rsid w:val="00AC4C12"/>
    <w:rsid w:val="00AC53BD"/>
    <w:rsid w:val="00AC6F56"/>
    <w:rsid w:val="00AC7175"/>
    <w:rsid w:val="00AD181A"/>
    <w:rsid w:val="00AD2034"/>
    <w:rsid w:val="00AD2B95"/>
    <w:rsid w:val="00AD3481"/>
    <w:rsid w:val="00AE123B"/>
    <w:rsid w:val="00AE4BF4"/>
    <w:rsid w:val="00AF4951"/>
    <w:rsid w:val="00B008C8"/>
    <w:rsid w:val="00B01241"/>
    <w:rsid w:val="00B11267"/>
    <w:rsid w:val="00B113BA"/>
    <w:rsid w:val="00B15BC3"/>
    <w:rsid w:val="00B15EC9"/>
    <w:rsid w:val="00B1622B"/>
    <w:rsid w:val="00B218FC"/>
    <w:rsid w:val="00B2248A"/>
    <w:rsid w:val="00B22F95"/>
    <w:rsid w:val="00B25189"/>
    <w:rsid w:val="00B3176B"/>
    <w:rsid w:val="00B362AA"/>
    <w:rsid w:val="00B3685E"/>
    <w:rsid w:val="00B42180"/>
    <w:rsid w:val="00B42DE4"/>
    <w:rsid w:val="00B44060"/>
    <w:rsid w:val="00B458C9"/>
    <w:rsid w:val="00B51A5A"/>
    <w:rsid w:val="00B525D8"/>
    <w:rsid w:val="00B617F7"/>
    <w:rsid w:val="00B627CA"/>
    <w:rsid w:val="00B71F3D"/>
    <w:rsid w:val="00B737A4"/>
    <w:rsid w:val="00B77177"/>
    <w:rsid w:val="00B8567A"/>
    <w:rsid w:val="00B87DA4"/>
    <w:rsid w:val="00B91B12"/>
    <w:rsid w:val="00B94EB1"/>
    <w:rsid w:val="00B9544A"/>
    <w:rsid w:val="00B973C3"/>
    <w:rsid w:val="00B97E33"/>
    <w:rsid w:val="00BA1B67"/>
    <w:rsid w:val="00BA3549"/>
    <w:rsid w:val="00BB34DC"/>
    <w:rsid w:val="00BB543C"/>
    <w:rsid w:val="00BB5A7D"/>
    <w:rsid w:val="00BB6B27"/>
    <w:rsid w:val="00BC4EAA"/>
    <w:rsid w:val="00BD28D1"/>
    <w:rsid w:val="00BD4203"/>
    <w:rsid w:val="00BD556C"/>
    <w:rsid w:val="00BD6E96"/>
    <w:rsid w:val="00BE45EE"/>
    <w:rsid w:val="00BE6DF9"/>
    <w:rsid w:val="00BF00F9"/>
    <w:rsid w:val="00C01484"/>
    <w:rsid w:val="00C03043"/>
    <w:rsid w:val="00C07393"/>
    <w:rsid w:val="00C11C25"/>
    <w:rsid w:val="00C12102"/>
    <w:rsid w:val="00C13188"/>
    <w:rsid w:val="00C2187E"/>
    <w:rsid w:val="00C22B9C"/>
    <w:rsid w:val="00C23A2D"/>
    <w:rsid w:val="00C271EF"/>
    <w:rsid w:val="00C31395"/>
    <w:rsid w:val="00C32A8F"/>
    <w:rsid w:val="00C32DF8"/>
    <w:rsid w:val="00C33839"/>
    <w:rsid w:val="00C35889"/>
    <w:rsid w:val="00C37AC7"/>
    <w:rsid w:val="00C522BF"/>
    <w:rsid w:val="00C53DFA"/>
    <w:rsid w:val="00C60CD3"/>
    <w:rsid w:val="00C61ED6"/>
    <w:rsid w:val="00C62F5A"/>
    <w:rsid w:val="00C6335D"/>
    <w:rsid w:val="00C64139"/>
    <w:rsid w:val="00C74EC5"/>
    <w:rsid w:val="00C841D3"/>
    <w:rsid w:val="00C86B48"/>
    <w:rsid w:val="00C9145B"/>
    <w:rsid w:val="00C94BD6"/>
    <w:rsid w:val="00CA65A9"/>
    <w:rsid w:val="00CB256C"/>
    <w:rsid w:val="00CB4CE1"/>
    <w:rsid w:val="00CB4FD1"/>
    <w:rsid w:val="00CC238B"/>
    <w:rsid w:val="00CD291D"/>
    <w:rsid w:val="00CD2F15"/>
    <w:rsid w:val="00CE10E6"/>
    <w:rsid w:val="00CE4089"/>
    <w:rsid w:val="00CE6883"/>
    <w:rsid w:val="00CF2819"/>
    <w:rsid w:val="00CF357D"/>
    <w:rsid w:val="00CF36D4"/>
    <w:rsid w:val="00CF6398"/>
    <w:rsid w:val="00D01A27"/>
    <w:rsid w:val="00D0457C"/>
    <w:rsid w:val="00D1203C"/>
    <w:rsid w:val="00D13879"/>
    <w:rsid w:val="00D13CE7"/>
    <w:rsid w:val="00D201E1"/>
    <w:rsid w:val="00D22869"/>
    <w:rsid w:val="00D27BF4"/>
    <w:rsid w:val="00D312C3"/>
    <w:rsid w:val="00D376B9"/>
    <w:rsid w:val="00D45825"/>
    <w:rsid w:val="00D47627"/>
    <w:rsid w:val="00D5222F"/>
    <w:rsid w:val="00D5258E"/>
    <w:rsid w:val="00D57411"/>
    <w:rsid w:val="00D63A6A"/>
    <w:rsid w:val="00D655D7"/>
    <w:rsid w:val="00D66ED0"/>
    <w:rsid w:val="00D725BB"/>
    <w:rsid w:val="00D8038E"/>
    <w:rsid w:val="00D80787"/>
    <w:rsid w:val="00D813D7"/>
    <w:rsid w:val="00D81ABA"/>
    <w:rsid w:val="00D82019"/>
    <w:rsid w:val="00D83363"/>
    <w:rsid w:val="00D84276"/>
    <w:rsid w:val="00D864CF"/>
    <w:rsid w:val="00D871AF"/>
    <w:rsid w:val="00D96459"/>
    <w:rsid w:val="00D974A0"/>
    <w:rsid w:val="00D97526"/>
    <w:rsid w:val="00DA302D"/>
    <w:rsid w:val="00DA48F8"/>
    <w:rsid w:val="00DB05F3"/>
    <w:rsid w:val="00DB0983"/>
    <w:rsid w:val="00DC2AD3"/>
    <w:rsid w:val="00DC39DB"/>
    <w:rsid w:val="00DC7AAE"/>
    <w:rsid w:val="00DD4A0C"/>
    <w:rsid w:val="00DE088A"/>
    <w:rsid w:val="00DE08FF"/>
    <w:rsid w:val="00DE1089"/>
    <w:rsid w:val="00DE4125"/>
    <w:rsid w:val="00DE4731"/>
    <w:rsid w:val="00DE661D"/>
    <w:rsid w:val="00DE7731"/>
    <w:rsid w:val="00DE7E7C"/>
    <w:rsid w:val="00DF1973"/>
    <w:rsid w:val="00DF25AA"/>
    <w:rsid w:val="00DF5AB9"/>
    <w:rsid w:val="00E01C3B"/>
    <w:rsid w:val="00E02EE8"/>
    <w:rsid w:val="00E03139"/>
    <w:rsid w:val="00E04BC2"/>
    <w:rsid w:val="00E05323"/>
    <w:rsid w:val="00E05475"/>
    <w:rsid w:val="00E05BB1"/>
    <w:rsid w:val="00E07E41"/>
    <w:rsid w:val="00E12547"/>
    <w:rsid w:val="00E174F5"/>
    <w:rsid w:val="00E25A8D"/>
    <w:rsid w:val="00E2660D"/>
    <w:rsid w:val="00E2750D"/>
    <w:rsid w:val="00E275A6"/>
    <w:rsid w:val="00E278B9"/>
    <w:rsid w:val="00E34B91"/>
    <w:rsid w:val="00E3581D"/>
    <w:rsid w:val="00E40616"/>
    <w:rsid w:val="00E4177C"/>
    <w:rsid w:val="00E439F6"/>
    <w:rsid w:val="00E443B4"/>
    <w:rsid w:val="00E6035A"/>
    <w:rsid w:val="00E61D30"/>
    <w:rsid w:val="00E67625"/>
    <w:rsid w:val="00E707F9"/>
    <w:rsid w:val="00E708CC"/>
    <w:rsid w:val="00E755A3"/>
    <w:rsid w:val="00E759E9"/>
    <w:rsid w:val="00E804BC"/>
    <w:rsid w:val="00E955C1"/>
    <w:rsid w:val="00E96E1F"/>
    <w:rsid w:val="00E97B26"/>
    <w:rsid w:val="00EA1D81"/>
    <w:rsid w:val="00EA4E23"/>
    <w:rsid w:val="00EA7994"/>
    <w:rsid w:val="00EB0392"/>
    <w:rsid w:val="00EB04CE"/>
    <w:rsid w:val="00EB075C"/>
    <w:rsid w:val="00EC3A0E"/>
    <w:rsid w:val="00EC4453"/>
    <w:rsid w:val="00EC4F10"/>
    <w:rsid w:val="00EC58A0"/>
    <w:rsid w:val="00ED1A9E"/>
    <w:rsid w:val="00ED1FCB"/>
    <w:rsid w:val="00ED23AD"/>
    <w:rsid w:val="00ED628E"/>
    <w:rsid w:val="00ED7545"/>
    <w:rsid w:val="00EE0A5C"/>
    <w:rsid w:val="00EE4987"/>
    <w:rsid w:val="00EE622B"/>
    <w:rsid w:val="00EE6973"/>
    <w:rsid w:val="00EE7DFF"/>
    <w:rsid w:val="00EF2514"/>
    <w:rsid w:val="00EF37A8"/>
    <w:rsid w:val="00EF54B9"/>
    <w:rsid w:val="00EF65BD"/>
    <w:rsid w:val="00F012BD"/>
    <w:rsid w:val="00F0139E"/>
    <w:rsid w:val="00F03719"/>
    <w:rsid w:val="00F0440A"/>
    <w:rsid w:val="00F10FB5"/>
    <w:rsid w:val="00F12E21"/>
    <w:rsid w:val="00F1677D"/>
    <w:rsid w:val="00F17F36"/>
    <w:rsid w:val="00F22203"/>
    <w:rsid w:val="00F23C9B"/>
    <w:rsid w:val="00F26EFF"/>
    <w:rsid w:val="00F27A24"/>
    <w:rsid w:val="00F32793"/>
    <w:rsid w:val="00F32B1F"/>
    <w:rsid w:val="00F32C41"/>
    <w:rsid w:val="00F347CC"/>
    <w:rsid w:val="00F36093"/>
    <w:rsid w:val="00F37DFB"/>
    <w:rsid w:val="00F42FD3"/>
    <w:rsid w:val="00F43462"/>
    <w:rsid w:val="00F466CF"/>
    <w:rsid w:val="00F46C2E"/>
    <w:rsid w:val="00F47DC7"/>
    <w:rsid w:val="00F53836"/>
    <w:rsid w:val="00F54352"/>
    <w:rsid w:val="00F550DD"/>
    <w:rsid w:val="00F6012B"/>
    <w:rsid w:val="00F64FD1"/>
    <w:rsid w:val="00F662E4"/>
    <w:rsid w:val="00F7422F"/>
    <w:rsid w:val="00F74736"/>
    <w:rsid w:val="00F804BF"/>
    <w:rsid w:val="00F814DC"/>
    <w:rsid w:val="00F85589"/>
    <w:rsid w:val="00F86F06"/>
    <w:rsid w:val="00F9018A"/>
    <w:rsid w:val="00F911A6"/>
    <w:rsid w:val="00F92884"/>
    <w:rsid w:val="00F932ED"/>
    <w:rsid w:val="00F94756"/>
    <w:rsid w:val="00F9498F"/>
    <w:rsid w:val="00F966A5"/>
    <w:rsid w:val="00F9678F"/>
    <w:rsid w:val="00FA0DAE"/>
    <w:rsid w:val="00FA22F3"/>
    <w:rsid w:val="00FA2540"/>
    <w:rsid w:val="00FA32ED"/>
    <w:rsid w:val="00FA4351"/>
    <w:rsid w:val="00FA55D6"/>
    <w:rsid w:val="00FA71BD"/>
    <w:rsid w:val="00FB00B0"/>
    <w:rsid w:val="00FB5030"/>
    <w:rsid w:val="00FB5BEA"/>
    <w:rsid w:val="00FB7AD0"/>
    <w:rsid w:val="00FC23F9"/>
    <w:rsid w:val="00FC43E9"/>
    <w:rsid w:val="00FC4DD5"/>
    <w:rsid w:val="00FC67AF"/>
    <w:rsid w:val="00FD0E3D"/>
    <w:rsid w:val="00FD41A6"/>
    <w:rsid w:val="00FD7AFF"/>
    <w:rsid w:val="00FE02A3"/>
    <w:rsid w:val="00FE0B29"/>
    <w:rsid w:val="00FF6A0C"/>
    <w:rsid w:val="00FF6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ersonName"/>
  <w:smartTagType w:namespaceuri="urn:schemas-microsoft-com:office:smarttags" w:name="country-region"/>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C13"/>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qFormat/>
    <w:rsid w:val="00C11C25"/>
    <w:pPr>
      <w:keepNext/>
      <w:jc w:val="both"/>
      <w:outlineLvl w:val="3"/>
    </w:pPr>
    <w:rPr>
      <w:rFonts w:ascii="Tahoma" w:hAnsi="Tahoma" w:cs="Tahoma"/>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C11C25"/>
    <w:pPr>
      <w:jc w:val="both"/>
    </w:pPr>
    <w:rPr>
      <w:rFonts w:ascii="Arial" w:hAnsi="Arial" w:cs="Arial"/>
      <w:szCs w:val="27"/>
      <w:lang w:val="en-GB"/>
    </w:rPr>
  </w:style>
  <w:style w:type="character" w:styleId="Hyperlink">
    <w:name w:val="Hyperlink"/>
    <w:uiPriority w:val="99"/>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styleId="HTMLCite">
    <w:name w:val="HTML Cite"/>
    <w:rsid w:val="00524EA4"/>
    <w:rPr>
      <w:i/>
      <w:iCs/>
    </w:rPr>
  </w:style>
  <w:style w:type="character" w:customStyle="1" w:styleId="FooterChar">
    <w:name w:val="Footer Char"/>
    <w:link w:val="Footer"/>
    <w:rsid w:val="0077466A"/>
    <w:rPr>
      <w:rFonts w:ascii="Verdana" w:hAnsi="Verdana"/>
      <w:sz w:val="22"/>
      <w:szCs w:val="22"/>
      <w:lang w:val="en-US" w:eastAsia="en-US"/>
    </w:rPr>
  </w:style>
  <w:style w:type="character" w:customStyle="1" w:styleId="Mary">
    <w:name w:val="Mary"/>
    <w:semiHidden/>
    <w:rsid w:val="0077466A"/>
    <w:rPr>
      <w:rFonts w:ascii="Verdana" w:hAnsi="Verdana" w:hint="default"/>
      <w:b w:val="0"/>
      <w:bCs w:val="0"/>
      <w:i w:val="0"/>
      <w:iCs w:val="0"/>
      <w:strike w:val="0"/>
      <w:dstrike w:val="0"/>
      <w:color w:val="000000"/>
      <w:spacing w:val="-20"/>
      <w:sz w:val="20"/>
      <w:szCs w:val="20"/>
      <w:u w:val="none"/>
      <w:effect w:val="none"/>
    </w:rPr>
  </w:style>
  <w:style w:type="paragraph" w:styleId="ListParagraph">
    <w:name w:val="List Paragraph"/>
    <w:basedOn w:val="Normal"/>
    <w:uiPriority w:val="34"/>
    <w:qFormat/>
    <w:rsid w:val="0077466A"/>
    <w:pPr>
      <w:ind w:left="720"/>
    </w:pPr>
  </w:style>
  <w:style w:type="paragraph" w:styleId="PlainText">
    <w:name w:val="Plain Text"/>
    <w:basedOn w:val="Normal"/>
    <w:semiHidden/>
    <w:rsid w:val="007873E8"/>
    <w:rPr>
      <w:rFonts w:ascii="Consolas" w:hAnsi="Consolas"/>
      <w:sz w:val="21"/>
      <w:szCs w:val="21"/>
      <w:lang w:val="en-GB" w:eastAsia="en-GB"/>
    </w:rPr>
  </w:style>
  <w:style w:type="paragraph" w:customStyle="1" w:styleId="wp-caption-text">
    <w:name w:val="wp-caption-text"/>
    <w:basedOn w:val="Normal"/>
    <w:rsid w:val="003A5FEF"/>
    <w:pPr>
      <w:spacing w:before="100" w:beforeAutospacing="1" w:after="100" w:afterAutospacing="1"/>
    </w:pPr>
    <w:rPr>
      <w:rFonts w:ascii="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C13"/>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qFormat/>
    <w:rsid w:val="00C11C25"/>
    <w:pPr>
      <w:keepNext/>
      <w:jc w:val="both"/>
      <w:outlineLvl w:val="3"/>
    </w:pPr>
    <w:rPr>
      <w:rFonts w:ascii="Tahoma" w:hAnsi="Tahoma" w:cs="Tahoma"/>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C11C25"/>
    <w:pPr>
      <w:jc w:val="both"/>
    </w:pPr>
    <w:rPr>
      <w:rFonts w:ascii="Arial" w:hAnsi="Arial" w:cs="Arial"/>
      <w:szCs w:val="27"/>
      <w:lang w:val="en-GB"/>
    </w:rPr>
  </w:style>
  <w:style w:type="character" w:styleId="Hyperlink">
    <w:name w:val="Hyperlink"/>
    <w:uiPriority w:val="99"/>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styleId="HTMLCite">
    <w:name w:val="HTML Cite"/>
    <w:rsid w:val="00524EA4"/>
    <w:rPr>
      <w:i/>
      <w:iCs/>
    </w:rPr>
  </w:style>
  <w:style w:type="character" w:customStyle="1" w:styleId="FooterChar">
    <w:name w:val="Footer Char"/>
    <w:link w:val="Footer"/>
    <w:rsid w:val="0077466A"/>
    <w:rPr>
      <w:rFonts w:ascii="Verdana" w:hAnsi="Verdana"/>
      <w:sz w:val="22"/>
      <w:szCs w:val="22"/>
      <w:lang w:val="en-US" w:eastAsia="en-US"/>
    </w:rPr>
  </w:style>
  <w:style w:type="character" w:customStyle="1" w:styleId="Mary">
    <w:name w:val="Mary"/>
    <w:semiHidden/>
    <w:rsid w:val="0077466A"/>
    <w:rPr>
      <w:rFonts w:ascii="Verdana" w:hAnsi="Verdana" w:hint="default"/>
      <w:b w:val="0"/>
      <w:bCs w:val="0"/>
      <w:i w:val="0"/>
      <w:iCs w:val="0"/>
      <w:strike w:val="0"/>
      <w:dstrike w:val="0"/>
      <w:color w:val="000000"/>
      <w:spacing w:val="-20"/>
      <w:sz w:val="20"/>
      <w:szCs w:val="20"/>
      <w:u w:val="none"/>
      <w:effect w:val="none"/>
    </w:rPr>
  </w:style>
  <w:style w:type="paragraph" w:styleId="ListParagraph">
    <w:name w:val="List Paragraph"/>
    <w:basedOn w:val="Normal"/>
    <w:uiPriority w:val="34"/>
    <w:qFormat/>
    <w:rsid w:val="0077466A"/>
    <w:pPr>
      <w:ind w:left="720"/>
    </w:pPr>
  </w:style>
  <w:style w:type="paragraph" w:styleId="PlainText">
    <w:name w:val="Plain Text"/>
    <w:basedOn w:val="Normal"/>
    <w:semiHidden/>
    <w:rsid w:val="007873E8"/>
    <w:rPr>
      <w:rFonts w:ascii="Consolas" w:hAnsi="Consolas"/>
      <w:sz w:val="21"/>
      <w:szCs w:val="21"/>
      <w:lang w:val="en-GB" w:eastAsia="en-GB"/>
    </w:rPr>
  </w:style>
  <w:style w:type="paragraph" w:customStyle="1" w:styleId="wp-caption-text">
    <w:name w:val="wp-caption-text"/>
    <w:basedOn w:val="Normal"/>
    <w:rsid w:val="003A5FEF"/>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9895">
      <w:bodyDiv w:val="1"/>
      <w:marLeft w:val="0"/>
      <w:marRight w:val="0"/>
      <w:marTop w:val="0"/>
      <w:marBottom w:val="0"/>
      <w:divBdr>
        <w:top w:val="none" w:sz="0" w:space="0" w:color="auto"/>
        <w:left w:val="none" w:sz="0" w:space="0" w:color="auto"/>
        <w:bottom w:val="none" w:sz="0" w:space="0" w:color="auto"/>
        <w:right w:val="none" w:sz="0" w:space="0" w:color="auto"/>
      </w:divBdr>
    </w:div>
    <w:div w:id="320623656">
      <w:bodyDiv w:val="1"/>
      <w:marLeft w:val="0"/>
      <w:marRight w:val="0"/>
      <w:marTop w:val="0"/>
      <w:marBottom w:val="0"/>
      <w:divBdr>
        <w:top w:val="none" w:sz="0" w:space="0" w:color="auto"/>
        <w:left w:val="none" w:sz="0" w:space="0" w:color="auto"/>
        <w:bottom w:val="none" w:sz="0" w:space="0" w:color="auto"/>
        <w:right w:val="none" w:sz="0" w:space="0" w:color="auto"/>
      </w:divBdr>
    </w:div>
    <w:div w:id="353504297">
      <w:bodyDiv w:val="1"/>
      <w:marLeft w:val="0"/>
      <w:marRight w:val="0"/>
      <w:marTop w:val="0"/>
      <w:marBottom w:val="0"/>
      <w:divBdr>
        <w:top w:val="none" w:sz="0" w:space="0" w:color="auto"/>
        <w:left w:val="none" w:sz="0" w:space="0" w:color="auto"/>
        <w:bottom w:val="none" w:sz="0" w:space="0" w:color="auto"/>
        <w:right w:val="none" w:sz="0" w:space="0" w:color="auto"/>
      </w:divBdr>
    </w:div>
    <w:div w:id="366377112">
      <w:bodyDiv w:val="1"/>
      <w:marLeft w:val="0"/>
      <w:marRight w:val="0"/>
      <w:marTop w:val="0"/>
      <w:marBottom w:val="0"/>
      <w:divBdr>
        <w:top w:val="none" w:sz="0" w:space="0" w:color="auto"/>
        <w:left w:val="none" w:sz="0" w:space="0" w:color="auto"/>
        <w:bottom w:val="none" w:sz="0" w:space="0" w:color="auto"/>
        <w:right w:val="none" w:sz="0" w:space="0" w:color="auto"/>
      </w:divBdr>
    </w:div>
    <w:div w:id="398747100">
      <w:bodyDiv w:val="1"/>
      <w:marLeft w:val="0"/>
      <w:marRight w:val="0"/>
      <w:marTop w:val="0"/>
      <w:marBottom w:val="0"/>
      <w:divBdr>
        <w:top w:val="none" w:sz="0" w:space="0" w:color="auto"/>
        <w:left w:val="none" w:sz="0" w:space="0" w:color="auto"/>
        <w:bottom w:val="none" w:sz="0" w:space="0" w:color="auto"/>
        <w:right w:val="none" w:sz="0" w:space="0" w:color="auto"/>
      </w:divBdr>
    </w:div>
    <w:div w:id="584923000">
      <w:bodyDiv w:val="1"/>
      <w:marLeft w:val="0"/>
      <w:marRight w:val="0"/>
      <w:marTop w:val="0"/>
      <w:marBottom w:val="0"/>
      <w:divBdr>
        <w:top w:val="none" w:sz="0" w:space="0" w:color="auto"/>
        <w:left w:val="none" w:sz="0" w:space="0" w:color="auto"/>
        <w:bottom w:val="none" w:sz="0" w:space="0" w:color="auto"/>
        <w:right w:val="none" w:sz="0" w:space="0" w:color="auto"/>
      </w:divBdr>
    </w:div>
    <w:div w:id="822695726">
      <w:bodyDiv w:val="1"/>
      <w:marLeft w:val="0"/>
      <w:marRight w:val="0"/>
      <w:marTop w:val="0"/>
      <w:marBottom w:val="0"/>
      <w:divBdr>
        <w:top w:val="none" w:sz="0" w:space="0" w:color="auto"/>
        <w:left w:val="none" w:sz="0" w:space="0" w:color="auto"/>
        <w:bottom w:val="none" w:sz="0" w:space="0" w:color="auto"/>
        <w:right w:val="none" w:sz="0" w:space="0" w:color="auto"/>
      </w:divBdr>
    </w:div>
    <w:div w:id="958219338">
      <w:bodyDiv w:val="1"/>
      <w:marLeft w:val="0"/>
      <w:marRight w:val="0"/>
      <w:marTop w:val="0"/>
      <w:marBottom w:val="0"/>
      <w:divBdr>
        <w:top w:val="none" w:sz="0" w:space="0" w:color="auto"/>
        <w:left w:val="none" w:sz="0" w:space="0" w:color="auto"/>
        <w:bottom w:val="none" w:sz="0" w:space="0" w:color="auto"/>
        <w:right w:val="none" w:sz="0" w:space="0" w:color="auto"/>
      </w:divBdr>
    </w:div>
    <w:div w:id="1099981896">
      <w:bodyDiv w:val="1"/>
      <w:marLeft w:val="0"/>
      <w:marRight w:val="0"/>
      <w:marTop w:val="0"/>
      <w:marBottom w:val="0"/>
      <w:divBdr>
        <w:top w:val="none" w:sz="0" w:space="0" w:color="auto"/>
        <w:left w:val="none" w:sz="0" w:space="0" w:color="auto"/>
        <w:bottom w:val="none" w:sz="0" w:space="0" w:color="auto"/>
        <w:right w:val="none" w:sz="0" w:space="0" w:color="auto"/>
      </w:divBdr>
    </w:div>
    <w:div w:id="1134298969">
      <w:bodyDiv w:val="1"/>
      <w:marLeft w:val="0"/>
      <w:marRight w:val="0"/>
      <w:marTop w:val="0"/>
      <w:marBottom w:val="0"/>
      <w:divBdr>
        <w:top w:val="none" w:sz="0" w:space="0" w:color="auto"/>
        <w:left w:val="none" w:sz="0" w:space="0" w:color="auto"/>
        <w:bottom w:val="none" w:sz="0" w:space="0" w:color="auto"/>
        <w:right w:val="none" w:sz="0" w:space="0" w:color="auto"/>
      </w:divBdr>
    </w:div>
    <w:div w:id="1179469566">
      <w:bodyDiv w:val="1"/>
      <w:marLeft w:val="0"/>
      <w:marRight w:val="0"/>
      <w:marTop w:val="0"/>
      <w:marBottom w:val="0"/>
      <w:divBdr>
        <w:top w:val="none" w:sz="0" w:space="0" w:color="auto"/>
        <w:left w:val="none" w:sz="0" w:space="0" w:color="auto"/>
        <w:bottom w:val="none" w:sz="0" w:space="0" w:color="auto"/>
        <w:right w:val="none" w:sz="0" w:space="0" w:color="auto"/>
      </w:divBdr>
    </w:div>
    <w:div w:id="1195919814">
      <w:bodyDiv w:val="1"/>
      <w:marLeft w:val="0"/>
      <w:marRight w:val="0"/>
      <w:marTop w:val="0"/>
      <w:marBottom w:val="0"/>
      <w:divBdr>
        <w:top w:val="none" w:sz="0" w:space="0" w:color="auto"/>
        <w:left w:val="none" w:sz="0" w:space="0" w:color="auto"/>
        <w:bottom w:val="none" w:sz="0" w:space="0" w:color="auto"/>
        <w:right w:val="none" w:sz="0" w:space="0" w:color="auto"/>
      </w:divBdr>
    </w:div>
    <w:div w:id="1403335391">
      <w:bodyDiv w:val="1"/>
      <w:marLeft w:val="0"/>
      <w:marRight w:val="0"/>
      <w:marTop w:val="0"/>
      <w:marBottom w:val="0"/>
      <w:divBdr>
        <w:top w:val="none" w:sz="0" w:space="0" w:color="auto"/>
        <w:left w:val="none" w:sz="0" w:space="0" w:color="auto"/>
        <w:bottom w:val="none" w:sz="0" w:space="0" w:color="auto"/>
        <w:right w:val="none" w:sz="0" w:space="0" w:color="auto"/>
      </w:divBdr>
    </w:div>
    <w:div w:id="1555044252">
      <w:bodyDiv w:val="1"/>
      <w:marLeft w:val="0"/>
      <w:marRight w:val="0"/>
      <w:marTop w:val="0"/>
      <w:marBottom w:val="0"/>
      <w:divBdr>
        <w:top w:val="none" w:sz="0" w:space="0" w:color="auto"/>
        <w:left w:val="none" w:sz="0" w:space="0" w:color="auto"/>
        <w:bottom w:val="none" w:sz="0" w:space="0" w:color="auto"/>
        <w:right w:val="none" w:sz="0" w:space="0" w:color="auto"/>
      </w:divBdr>
    </w:div>
    <w:div w:id="1557353336">
      <w:bodyDiv w:val="1"/>
      <w:marLeft w:val="0"/>
      <w:marRight w:val="0"/>
      <w:marTop w:val="0"/>
      <w:marBottom w:val="0"/>
      <w:divBdr>
        <w:top w:val="none" w:sz="0" w:space="0" w:color="auto"/>
        <w:left w:val="none" w:sz="0" w:space="0" w:color="auto"/>
        <w:bottom w:val="none" w:sz="0" w:space="0" w:color="auto"/>
        <w:right w:val="none" w:sz="0" w:space="0" w:color="auto"/>
      </w:divBdr>
      <w:divsChild>
        <w:div w:id="960259793">
          <w:marLeft w:val="0"/>
          <w:marRight w:val="0"/>
          <w:marTop w:val="0"/>
          <w:marBottom w:val="0"/>
          <w:divBdr>
            <w:top w:val="none" w:sz="0" w:space="0" w:color="auto"/>
            <w:left w:val="none" w:sz="0" w:space="0" w:color="auto"/>
            <w:bottom w:val="none" w:sz="0" w:space="0" w:color="auto"/>
            <w:right w:val="none" w:sz="0" w:space="0" w:color="auto"/>
          </w:divBdr>
        </w:div>
        <w:div w:id="1545869720">
          <w:marLeft w:val="0"/>
          <w:marRight w:val="0"/>
          <w:marTop w:val="0"/>
          <w:marBottom w:val="0"/>
          <w:divBdr>
            <w:top w:val="none" w:sz="0" w:space="0" w:color="auto"/>
            <w:left w:val="none" w:sz="0" w:space="0" w:color="auto"/>
            <w:bottom w:val="none" w:sz="0" w:space="0" w:color="auto"/>
            <w:right w:val="none" w:sz="0" w:space="0" w:color="auto"/>
          </w:divBdr>
          <w:divsChild>
            <w:div w:id="22244752">
              <w:marLeft w:val="0"/>
              <w:marRight w:val="0"/>
              <w:marTop w:val="0"/>
              <w:marBottom w:val="0"/>
              <w:divBdr>
                <w:top w:val="none" w:sz="0" w:space="0" w:color="auto"/>
                <w:left w:val="none" w:sz="0" w:space="0" w:color="auto"/>
                <w:bottom w:val="none" w:sz="0" w:space="0" w:color="auto"/>
                <w:right w:val="none" w:sz="0" w:space="0" w:color="auto"/>
              </w:divBdr>
            </w:div>
            <w:div w:id="1222129514">
              <w:marLeft w:val="0"/>
              <w:marRight w:val="0"/>
              <w:marTop w:val="0"/>
              <w:marBottom w:val="0"/>
              <w:divBdr>
                <w:top w:val="none" w:sz="0" w:space="0" w:color="auto"/>
                <w:left w:val="none" w:sz="0" w:space="0" w:color="auto"/>
                <w:bottom w:val="none" w:sz="0" w:space="0" w:color="auto"/>
                <w:right w:val="none" w:sz="0" w:space="0" w:color="auto"/>
              </w:divBdr>
            </w:div>
            <w:div w:id="1528181413">
              <w:marLeft w:val="0"/>
              <w:marRight w:val="0"/>
              <w:marTop w:val="0"/>
              <w:marBottom w:val="0"/>
              <w:divBdr>
                <w:top w:val="none" w:sz="0" w:space="0" w:color="auto"/>
                <w:left w:val="none" w:sz="0" w:space="0" w:color="auto"/>
                <w:bottom w:val="none" w:sz="0" w:space="0" w:color="auto"/>
                <w:right w:val="none" w:sz="0" w:space="0" w:color="auto"/>
              </w:divBdr>
            </w:div>
            <w:div w:id="1718163730">
              <w:marLeft w:val="0"/>
              <w:marRight w:val="0"/>
              <w:marTop w:val="0"/>
              <w:marBottom w:val="0"/>
              <w:divBdr>
                <w:top w:val="none" w:sz="0" w:space="0" w:color="auto"/>
                <w:left w:val="none" w:sz="0" w:space="0" w:color="auto"/>
                <w:bottom w:val="none" w:sz="0" w:space="0" w:color="auto"/>
                <w:right w:val="none" w:sz="0" w:space="0" w:color="auto"/>
              </w:divBdr>
            </w:div>
            <w:div w:id="17360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2432">
      <w:bodyDiv w:val="1"/>
      <w:marLeft w:val="0"/>
      <w:marRight w:val="0"/>
      <w:marTop w:val="0"/>
      <w:marBottom w:val="0"/>
      <w:divBdr>
        <w:top w:val="none" w:sz="0" w:space="0" w:color="auto"/>
        <w:left w:val="none" w:sz="0" w:space="0" w:color="auto"/>
        <w:bottom w:val="none" w:sz="0" w:space="0" w:color="auto"/>
        <w:right w:val="none" w:sz="0" w:space="0" w:color="auto"/>
      </w:divBdr>
    </w:div>
    <w:div w:id="1737123790">
      <w:bodyDiv w:val="1"/>
      <w:marLeft w:val="0"/>
      <w:marRight w:val="0"/>
      <w:marTop w:val="0"/>
      <w:marBottom w:val="0"/>
      <w:divBdr>
        <w:top w:val="none" w:sz="0" w:space="0" w:color="auto"/>
        <w:left w:val="none" w:sz="0" w:space="0" w:color="auto"/>
        <w:bottom w:val="none" w:sz="0" w:space="0" w:color="auto"/>
        <w:right w:val="none" w:sz="0" w:space="0" w:color="auto"/>
      </w:divBdr>
    </w:div>
    <w:div w:id="1811626835">
      <w:bodyDiv w:val="1"/>
      <w:marLeft w:val="0"/>
      <w:marRight w:val="0"/>
      <w:marTop w:val="0"/>
      <w:marBottom w:val="0"/>
      <w:divBdr>
        <w:top w:val="none" w:sz="0" w:space="0" w:color="auto"/>
        <w:left w:val="none" w:sz="0" w:space="0" w:color="auto"/>
        <w:bottom w:val="none" w:sz="0" w:space="0" w:color="auto"/>
        <w:right w:val="none" w:sz="0" w:space="0" w:color="auto"/>
      </w:divBdr>
      <w:divsChild>
        <w:div w:id="1533810716">
          <w:marLeft w:val="0"/>
          <w:marRight w:val="0"/>
          <w:marTop w:val="0"/>
          <w:marBottom w:val="0"/>
          <w:divBdr>
            <w:top w:val="none" w:sz="0" w:space="0" w:color="auto"/>
            <w:left w:val="none" w:sz="0" w:space="0" w:color="auto"/>
            <w:bottom w:val="none" w:sz="0" w:space="0" w:color="auto"/>
            <w:right w:val="none" w:sz="0" w:space="0" w:color="auto"/>
          </w:divBdr>
        </w:div>
      </w:divsChild>
    </w:div>
    <w:div w:id="1871452818">
      <w:bodyDiv w:val="1"/>
      <w:marLeft w:val="0"/>
      <w:marRight w:val="0"/>
      <w:marTop w:val="0"/>
      <w:marBottom w:val="0"/>
      <w:divBdr>
        <w:top w:val="none" w:sz="0" w:space="0" w:color="auto"/>
        <w:left w:val="none" w:sz="0" w:space="0" w:color="auto"/>
        <w:bottom w:val="none" w:sz="0" w:space="0" w:color="auto"/>
        <w:right w:val="none" w:sz="0" w:space="0" w:color="auto"/>
      </w:divBdr>
    </w:div>
    <w:div w:id="198708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obyn@franklinrae.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elly@franklinrae.com"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franklinrae.com" TargetMode="External"/><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hyperlink" Target="http://www.franklinrae.com" TargetMode="External"/><Relationship Id="rId5" Type="http://schemas.openxmlformats.org/officeDocument/2006/relationships/image" Target="media/image3.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2958</Words>
  <Characters>16863</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lpstr>
    </vt:vector>
  </TitlesOfParts>
  <Company>Franklin Rae Communications</Company>
  <LinksUpToDate>false</LinksUpToDate>
  <CharactersWithSpaces>19782</CharactersWithSpaces>
  <SharedDoc>false</SharedDoc>
  <HLinks>
    <vt:vector size="24" baseType="variant">
      <vt:variant>
        <vt:i4>61</vt:i4>
      </vt:variant>
      <vt:variant>
        <vt:i4>3</vt:i4>
      </vt:variant>
      <vt:variant>
        <vt:i4>0</vt:i4>
      </vt:variant>
      <vt:variant>
        <vt:i4>5</vt:i4>
      </vt:variant>
      <vt:variant>
        <vt:lpwstr>mailto:Kelly@franklinrae.com</vt:lpwstr>
      </vt:variant>
      <vt:variant>
        <vt:lpwstr/>
      </vt:variant>
      <vt:variant>
        <vt:i4>34</vt:i4>
      </vt:variant>
      <vt:variant>
        <vt:i4>0</vt:i4>
      </vt:variant>
      <vt:variant>
        <vt:i4>0</vt:i4>
      </vt:variant>
      <vt:variant>
        <vt:i4>5</vt:i4>
      </vt:variant>
      <vt:variant>
        <vt:lpwstr>mailto:robyn@franklinrae.com</vt:lpwstr>
      </vt:variant>
      <vt:variant>
        <vt:lpwstr/>
      </vt:variant>
      <vt:variant>
        <vt:i4>3604590</vt:i4>
      </vt:variant>
      <vt:variant>
        <vt:i4>11</vt:i4>
      </vt:variant>
      <vt:variant>
        <vt:i4>0</vt:i4>
      </vt:variant>
      <vt:variant>
        <vt:i4>5</vt:i4>
      </vt:variant>
      <vt:variant>
        <vt:lpwstr>http://www.franklinrae.com/</vt:lpwstr>
      </vt:variant>
      <vt:variant>
        <vt:lpwstr/>
      </vt:variant>
      <vt:variant>
        <vt:i4>3604590</vt:i4>
      </vt:variant>
      <vt:variant>
        <vt:i4>2</vt:i4>
      </vt:variant>
      <vt:variant>
        <vt:i4>0</vt:i4>
      </vt:variant>
      <vt:variant>
        <vt:i4>5</vt:i4>
      </vt:variant>
      <vt:variant>
        <vt:lpwstr>http://www.franklinrae.com/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Jo Mitchell</cp:lastModifiedBy>
  <cp:revision>2</cp:revision>
  <cp:lastPrinted>2012-10-11T11:32:00Z</cp:lastPrinted>
  <dcterms:created xsi:type="dcterms:W3CDTF">2012-11-27T11:57:00Z</dcterms:created>
  <dcterms:modified xsi:type="dcterms:W3CDTF">2012-11-27T11:57:00Z</dcterms:modified>
</cp:coreProperties>
</file>